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7E5" w:rsidRPr="00DF0B7A" w:rsidRDefault="00244EDB" w:rsidP="003307E5">
      <w:pPr>
        <w:pStyle w:val="NoSpacing"/>
        <w:jc w:val="center"/>
        <w:rPr>
          <w:rFonts w:ascii="Times New Roman" w:hAnsi="Times New Roman" w:cs="Times New Roman"/>
          <w:sz w:val="24"/>
          <w:szCs w:val="24"/>
        </w:rPr>
      </w:pPr>
      <w:bookmarkStart w:id="0" w:name="_GoBack"/>
      <w:bookmarkEnd w:id="0"/>
      <w:r w:rsidRPr="00DF0B7A">
        <w:rPr>
          <w:rFonts w:ascii="Times New Roman" w:hAnsi="Times New Roman" w:cs="Times New Roman"/>
          <w:sz w:val="24"/>
          <w:szCs w:val="24"/>
        </w:rPr>
        <w:t>Town of Greenwood</w:t>
      </w:r>
    </w:p>
    <w:p w:rsidR="00244EDB" w:rsidRPr="00DF0B7A" w:rsidRDefault="00244EDB" w:rsidP="003307E5">
      <w:pPr>
        <w:pStyle w:val="NoSpacing"/>
        <w:jc w:val="center"/>
        <w:rPr>
          <w:rFonts w:ascii="Times New Roman" w:hAnsi="Times New Roman" w:cs="Times New Roman"/>
          <w:sz w:val="24"/>
          <w:szCs w:val="24"/>
        </w:rPr>
      </w:pPr>
      <w:r w:rsidRPr="00DF0B7A">
        <w:rPr>
          <w:rFonts w:ascii="Times New Roman" w:hAnsi="Times New Roman" w:cs="Times New Roman"/>
          <w:sz w:val="24"/>
          <w:szCs w:val="24"/>
        </w:rPr>
        <w:t xml:space="preserve">Ordinance Review Committee Meeting </w:t>
      </w:r>
      <w:r w:rsidR="00BD79FB">
        <w:rPr>
          <w:rFonts w:ascii="Times New Roman" w:hAnsi="Times New Roman" w:cs="Times New Roman"/>
          <w:sz w:val="24"/>
          <w:szCs w:val="24"/>
        </w:rPr>
        <w:t>Minutes</w:t>
      </w:r>
    </w:p>
    <w:p w:rsidR="00592021" w:rsidRPr="00DF0B7A" w:rsidRDefault="001C23B4" w:rsidP="00244EDB">
      <w:pPr>
        <w:jc w:val="center"/>
        <w:rPr>
          <w:rFonts w:ascii="Times New Roman" w:hAnsi="Times New Roman" w:cs="Times New Roman"/>
          <w:sz w:val="24"/>
          <w:szCs w:val="24"/>
        </w:rPr>
      </w:pPr>
      <w:r>
        <w:rPr>
          <w:rFonts w:ascii="Times New Roman" w:hAnsi="Times New Roman" w:cs="Times New Roman"/>
          <w:sz w:val="24"/>
          <w:szCs w:val="24"/>
        </w:rPr>
        <w:t>March 1</w:t>
      </w:r>
      <w:r w:rsidR="00977466">
        <w:rPr>
          <w:rFonts w:ascii="Times New Roman" w:hAnsi="Times New Roman" w:cs="Times New Roman"/>
          <w:sz w:val="24"/>
          <w:szCs w:val="24"/>
        </w:rPr>
        <w:t>, 201</w:t>
      </w:r>
      <w:r w:rsidR="00977FF5">
        <w:rPr>
          <w:rFonts w:ascii="Times New Roman" w:hAnsi="Times New Roman" w:cs="Times New Roman"/>
          <w:sz w:val="24"/>
          <w:szCs w:val="24"/>
        </w:rPr>
        <w:t>8</w:t>
      </w:r>
    </w:p>
    <w:p w:rsidR="00244EDB" w:rsidRPr="00617BF7" w:rsidRDefault="00244EDB" w:rsidP="00244EDB">
      <w:pPr>
        <w:rPr>
          <w:rFonts w:ascii="Times New Roman" w:hAnsi="Times New Roman" w:cs="Times New Roman"/>
          <w:sz w:val="24"/>
          <w:szCs w:val="24"/>
        </w:rPr>
      </w:pPr>
      <w:r w:rsidRPr="00EA3480">
        <w:rPr>
          <w:rFonts w:ascii="Times New Roman" w:hAnsi="Times New Roman" w:cs="Times New Roman"/>
          <w:b/>
          <w:sz w:val="24"/>
          <w:szCs w:val="24"/>
        </w:rPr>
        <w:t xml:space="preserve">Item 1:  </w:t>
      </w:r>
      <w:r w:rsidR="00617BF7" w:rsidRPr="00EA3480">
        <w:rPr>
          <w:rFonts w:ascii="Times New Roman" w:hAnsi="Times New Roman" w:cs="Times New Roman"/>
          <w:b/>
          <w:sz w:val="24"/>
          <w:szCs w:val="24"/>
        </w:rPr>
        <w:t>Call the Meeting to Order/Determine quorum</w:t>
      </w:r>
      <w:r w:rsidR="008D317D">
        <w:rPr>
          <w:rFonts w:ascii="Times New Roman" w:hAnsi="Times New Roman" w:cs="Times New Roman"/>
          <w:sz w:val="24"/>
          <w:szCs w:val="24"/>
        </w:rPr>
        <w:t xml:space="preserve"> </w:t>
      </w:r>
      <w:r w:rsidR="00BD79FB">
        <w:rPr>
          <w:rFonts w:ascii="Times New Roman" w:hAnsi="Times New Roman" w:cs="Times New Roman"/>
          <w:sz w:val="24"/>
          <w:szCs w:val="24"/>
        </w:rPr>
        <w:t xml:space="preserve">– Chair Merlino called the meeting to order at 5:30pm.  </w:t>
      </w:r>
    </w:p>
    <w:p w:rsidR="00977466" w:rsidRDefault="00617BF7" w:rsidP="00977466">
      <w:pPr>
        <w:pStyle w:val="NoSpacing"/>
        <w:rPr>
          <w:rFonts w:ascii="Times New Roman" w:hAnsi="Times New Roman" w:cs="Times New Roman"/>
          <w:sz w:val="24"/>
          <w:szCs w:val="24"/>
        </w:rPr>
      </w:pPr>
      <w:r w:rsidRPr="00617BF7">
        <w:rPr>
          <w:rFonts w:ascii="Times New Roman" w:hAnsi="Times New Roman" w:cs="Times New Roman"/>
          <w:sz w:val="24"/>
          <w:szCs w:val="24"/>
        </w:rPr>
        <w:tab/>
      </w:r>
      <w:r w:rsidR="00977466">
        <w:rPr>
          <w:rFonts w:ascii="Times New Roman" w:hAnsi="Times New Roman" w:cs="Times New Roman"/>
          <w:sz w:val="24"/>
          <w:szCs w:val="24"/>
        </w:rPr>
        <w:t>Larry Merlino, Chairman</w:t>
      </w:r>
    </w:p>
    <w:p w:rsidR="00617BF7" w:rsidRPr="00617BF7" w:rsidRDefault="00977466" w:rsidP="00B70D12">
      <w:pPr>
        <w:pStyle w:val="NoSpacing"/>
        <w:rPr>
          <w:rFonts w:ascii="Times New Roman" w:hAnsi="Times New Roman" w:cs="Times New Roman"/>
          <w:sz w:val="24"/>
          <w:szCs w:val="24"/>
        </w:rPr>
      </w:pPr>
      <w:r>
        <w:rPr>
          <w:rFonts w:ascii="Times New Roman" w:hAnsi="Times New Roman" w:cs="Times New Roman"/>
          <w:sz w:val="24"/>
          <w:szCs w:val="24"/>
        </w:rPr>
        <w:tab/>
      </w:r>
      <w:r w:rsidR="00617BF7" w:rsidRPr="00617BF7">
        <w:rPr>
          <w:rFonts w:ascii="Times New Roman" w:hAnsi="Times New Roman" w:cs="Times New Roman"/>
          <w:sz w:val="24"/>
          <w:szCs w:val="24"/>
        </w:rPr>
        <w:t>Brad Payne, Secretary</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Jim St. Germain</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Dennis Doyon</w:t>
      </w:r>
    </w:p>
    <w:p w:rsidR="00DD03AD"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r>
      <w:r w:rsidR="008D317D">
        <w:rPr>
          <w:rFonts w:ascii="Times New Roman" w:hAnsi="Times New Roman" w:cs="Times New Roman"/>
          <w:sz w:val="24"/>
          <w:szCs w:val="24"/>
        </w:rPr>
        <w:t>Becky Secrest</w:t>
      </w:r>
    </w:p>
    <w:p w:rsidR="000D79E9" w:rsidRDefault="000D79E9" w:rsidP="00617BF7">
      <w:pPr>
        <w:pStyle w:val="NoSpacing"/>
        <w:rPr>
          <w:rFonts w:ascii="Times New Roman" w:hAnsi="Times New Roman" w:cs="Times New Roman"/>
          <w:sz w:val="24"/>
          <w:szCs w:val="24"/>
        </w:rPr>
      </w:pPr>
    </w:p>
    <w:p w:rsidR="00DD03AD" w:rsidRDefault="00777885" w:rsidP="00617BF7">
      <w:pPr>
        <w:pStyle w:val="NoSpacing"/>
        <w:rPr>
          <w:rFonts w:ascii="Times New Roman" w:hAnsi="Times New Roman" w:cs="Times New Roman"/>
          <w:sz w:val="24"/>
          <w:szCs w:val="24"/>
        </w:rPr>
      </w:pPr>
      <w:r>
        <w:rPr>
          <w:rFonts w:ascii="Times New Roman" w:hAnsi="Times New Roman" w:cs="Times New Roman"/>
          <w:sz w:val="24"/>
          <w:szCs w:val="24"/>
        </w:rPr>
        <w:tab/>
      </w:r>
      <w:r w:rsidR="00977466">
        <w:rPr>
          <w:rFonts w:ascii="Times New Roman" w:hAnsi="Times New Roman" w:cs="Times New Roman"/>
          <w:sz w:val="24"/>
          <w:szCs w:val="24"/>
        </w:rPr>
        <w:t>Kim Sparks, Recording Secretary</w:t>
      </w:r>
    </w:p>
    <w:p w:rsidR="00B70D12" w:rsidRDefault="00B70D12" w:rsidP="00617BF7">
      <w:pPr>
        <w:pStyle w:val="NoSpacing"/>
        <w:rPr>
          <w:rFonts w:ascii="Times New Roman" w:hAnsi="Times New Roman" w:cs="Times New Roman"/>
          <w:sz w:val="24"/>
          <w:szCs w:val="24"/>
        </w:rPr>
      </w:pPr>
      <w:r>
        <w:rPr>
          <w:rFonts w:ascii="Times New Roman" w:hAnsi="Times New Roman" w:cs="Times New Roman"/>
          <w:sz w:val="24"/>
          <w:szCs w:val="24"/>
        </w:rPr>
        <w:tab/>
        <w:t>John Maloney, AVCOG</w:t>
      </w:r>
    </w:p>
    <w:p w:rsidR="000D79E9" w:rsidRDefault="000D79E9" w:rsidP="00617BF7">
      <w:pPr>
        <w:pStyle w:val="NoSpacing"/>
        <w:rPr>
          <w:rFonts w:ascii="Times New Roman" w:hAnsi="Times New Roman" w:cs="Times New Roman"/>
          <w:sz w:val="24"/>
          <w:szCs w:val="24"/>
        </w:rPr>
      </w:pPr>
    </w:p>
    <w:p w:rsidR="000D79E9" w:rsidRDefault="000D79E9" w:rsidP="00617BF7">
      <w:pPr>
        <w:pStyle w:val="NoSpacing"/>
        <w:rPr>
          <w:rFonts w:ascii="Times New Roman" w:hAnsi="Times New Roman" w:cs="Times New Roman"/>
          <w:sz w:val="24"/>
          <w:szCs w:val="24"/>
        </w:rPr>
      </w:pPr>
      <w:r>
        <w:rPr>
          <w:rFonts w:ascii="Times New Roman" w:hAnsi="Times New Roman" w:cs="Times New Roman"/>
          <w:sz w:val="24"/>
          <w:szCs w:val="24"/>
        </w:rPr>
        <w:tab/>
        <w:t>Absent:</w:t>
      </w:r>
    </w:p>
    <w:p w:rsidR="000D79E9" w:rsidRDefault="000D79E9" w:rsidP="000D79E9">
      <w:pPr>
        <w:pStyle w:val="NoSpacing"/>
        <w:ind w:firstLine="720"/>
        <w:rPr>
          <w:rFonts w:ascii="Times New Roman" w:hAnsi="Times New Roman" w:cs="Times New Roman"/>
          <w:sz w:val="24"/>
          <w:szCs w:val="24"/>
        </w:rPr>
      </w:pPr>
      <w:r w:rsidRPr="00617BF7">
        <w:rPr>
          <w:rFonts w:ascii="Times New Roman" w:hAnsi="Times New Roman" w:cs="Times New Roman"/>
          <w:sz w:val="24"/>
          <w:szCs w:val="24"/>
        </w:rPr>
        <w:t>Jessie Frederickson</w:t>
      </w:r>
    </w:p>
    <w:p w:rsidR="000D79E9" w:rsidRDefault="000D79E9" w:rsidP="000D79E9">
      <w:pPr>
        <w:pStyle w:val="NoSpacing"/>
        <w:rPr>
          <w:rFonts w:ascii="Times New Roman" w:hAnsi="Times New Roman" w:cs="Times New Roman"/>
          <w:sz w:val="24"/>
          <w:szCs w:val="24"/>
        </w:rPr>
      </w:pPr>
      <w:r>
        <w:rPr>
          <w:rFonts w:ascii="Times New Roman" w:hAnsi="Times New Roman" w:cs="Times New Roman"/>
          <w:sz w:val="24"/>
          <w:szCs w:val="24"/>
        </w:rPr>
        <w:tab/>
        <w:t>Rob Lally</w:t>
      </w:r>
    </w:p>
    <w:p w:rsidR="00BD79FB" w:rsidRDefault="00BD79FB" w:rsidP="000D79E9">
      <w:pPr>
        <w:pStyle w:val="NoSpacing"/>
        <w:rPr>
          <w:rFonts w:ascii="Times New Roman" w:hAnsi="Times New Roman" w:cs="Times New Roman"/>
          <w:sz w:val="24"/>
          <w:szCs w:val="24"/>
        </w:rPr>
      </w:pPr>
      <w:r>
        <w:rPr>
          <w:rFonts w:ascii="Times New Roman" w:hAnsi="Times New Roman" w:cs="Times New Roman"/>
          <w:sz w:val="24"/>
          <w:szCs w:val="24"/>
        </w:rPr>
        <w:tab/>
      </w:r>
      <w:r w:rsidRPr="00617BF7">
        <w:rPr>
          <w:rFonts w:ascii="Times New Roman" w:hAnsi="Times New Roman" w:cs="Times New Roman"/>
          <w:sz w:val="24"/>
          <w:szCs w:val="24"/>
        </w:rPr>
        <w:t>Tyler Bennett</w:t>
      </w:r>
    </w:p>
    <w:p w:rsidR="00EE09C8" w:rsidRDefault="00EE09C8" w:rsidP="000D79E9">
      <w:pPr>
        <w:pStyle w:val="NoSpacing"/>
        <w:rPr>
          <w:rFonts w:ascii="Times New Roman" w:hAnsi="Times New Roman" w:cs="Times New Roman"/>
          <w:sz w:val="24"/>
          <w:szCs w:val="24"/>
        </w:rPr>
      </w:pPr>
    </w:p>
    <w:p w:rsidR="000D79E9" w:rsidRDefault="00EE09C8" w:rsidP="00617BF7">
      <w:pPr>
        <w:pStyle w:val="NoSpacing"/>
        <w:rPr>
          <w:rFonts w:ascii="Times New Roman" w:hAnsi="Times New Roman" w:cs="Times New Roman"/>
          <w:sz w:val="24"/>
          <w:szCs w:val="24"/>
        </w:rPr>
      </w:pPr>
      <w:r>
        <w:rPr>
          <w:rFonts w:ascii="Times New Roman" w:hAnsi="Times New Roman" w:cs="Times New Roman"/>
          <w:sz w:val="24"/>
          <w:szCs w:val="24"/>
        </w:rPr>
        <w:t xml:space="preserve">Chair Merlino asked for nominations for a Vice Chair.  Brad nominated Becky for Vice Chair. Seconded by Chair Merlino.  Vote 5-0.  Becky is the Vice Chair. </w:t>
      </w:r>
    </w:p>
    <w:p w:rsidR="00DD03AD" w:rsidRDefault="00DD03AD" w:rsidP="00617BF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733FB" w:rsidRPr="00EA3480" w:rsidRDefault="00DA3D93" w:rsidP="00244EDB">
      <w:pPr>
        <w:rPr>
          <w:rFonts w:ascii="Times New Roman" w:hAnsi="Times New Roman" w:cs="Times New Roman"/>
          <w:b/>
          <w:sz w:val="24"/>
          <w:szCs w:val="24"/>
        </w:rPr>
      </w:pPr>
      <w:r w:rsidRPr="00EA3480">
        <w:rPr>
          <w:rFonts w:ascii="Times New Roman" w:hAnsi="Times New Roman" w:cs="Times New Roman"/>
          <w:b/>
          <w:sz w:val="24"/>
          <w:szCs w:val="24"/>
        </w:rPr>
        <w:t>I</w:t>
      </w:r>
      <w:r w:rsidR="00592021" w:rsidRPr="00EA3480">
        <w:rPr>
          <w:rFonts w:ascii="Times New Roman" w:hAnsi="Times New Roman" w:cs="Times New Roman"/>
          <w:b/>
          <w:sz w:val="24"/>
          <w:szCs w:val="24"/>
        </w:rPr>
        <w:t xml:space="preserve">tem </w:t>
      </w:r>
      <w:r w:rsidRPr="00EA3480">
        <w:rPr>
          <w:rFonts w:ascii="Times New Roman" w:hAnsi="Times New Roman" w:cs="Times New Roman"/>
          <w:b/>
          <w:sz w:val="24"/>
          <w:szCs w:val="24"/>
        </w:rPr>
        <w:t>2</w:t>
      </w:r>
      <w:r w:rsidR="00592021" w:rsidRPr="00EA3480">
        <w:rPr>
          <w:rFonts w:ascii="Times New Roman" w:hAnsi="Times New Roman" w:cs="Times New Roman"/>
          <w:b/>
          <w:sz w:val="24"/>
          <w:szCs w:val="24"/>
        </w:rPr>
        <w:t>:</w:t>
      </w:r>
      <w:r w:rsidR="00EA3480">
        <w:rPr>
          <w:rFonts w:ascii="Times New Roman" w:hAnsi="Times New Roman" w:cs="Times New Roman"/>
          <w:b/>
          <w:sz w:val="24"/>
          <w:szCs w:val="24"/>
        </w:rPr>
        <w:t xml:space="preserve"> </w:t>
      </w:r>
      <w:r w:rsidR="00592021" w:rsidRPr="00EA3480">
        <w:rPr>
          <w:rFonts w:ascii="Times New Roman" w:hAnsi="Times New Roman" w:cs="Times New Roman"/>
          <w:b/>
          <w:sz w:val="24"/>
          <w:szCs w:val="24"/>
        </w:rPr>
        <w:t xml:space="preserve"> </w:t>
      </w:r>
      <w:r w:rsidR="006733FB" w:rsidRPr="00EA3480">
        <w:rPr>
          <w:rFonts w:ascii="Times New Roman" w:hAnsi="Times New Roman" w:cs="Times New Roman"/>
          <w:b/>
          <w:sz w:val="24"/>
          <w:szCs w:val="24"/>
        </w:rPr>
        <w:t>Comments from the</w:t>
      </w:r>
      <w:r w:rsidR="0062435B" w:rsidRPr="00EA3480">
        <w:rPr>
          <w:rFonts w:ascii="Times New Roman" w:hAnsi="Times New Roman" w:cs="Times New Roman"/>
          <w:b/>
          <w:sz w:val="24"/>
          <w:szCs w:val="24"/>
        </w:rPr>
        <w:t xml:space="preserve"> Citizens/</w:t>
      </w:r>
      <w:r w:rsidR="006733FB" w:rsidRPr="00EA3480">
        <w:rPr>
          <w:rFonts w:ascii="Times New Roman" w:hAnsi="Times New Roman" w:cs="Times New Roman"/>
          <w:b/>
          <w:sz w:val="24"/>
          <w:szCs w:val="24"/>
        </w:rPr>
        <w:t>Public</w:t>
      </w:r>
    </w:p>
    <w:p w:rsidR="00781779" w:rsidRDefault="00781779" w:rsidP="00244EDB">
      <w:pPr>
        <w:rPr>
          <w:rFonts w:ascii="Times New Roman" w:hAnsi="Times New Roman" w:cs="Times New Roman"/>
          <w:sz w:val="24"/>
          <w:szCs w:val="24"/>
        </w:rPr>
      </w:pPr>
      <w:r>
        <w:rPr>
          <w:rFonts w:ascii="Times New Roman" w:hAnsi="Times New Roman" w:cs="Times New Roman"/>
          <w:sz w:val="24"/>
          <w:szCs w:val="24"/>
        </w:rPr>
        <w:t xml:space="preserve">Ed Rosenberg – property owner: </w:t>
      </w:r>
      <w:r w:rsidR="00DA466A">
        <w:rPr>
          <w:rFonts w:ascii="Times New Roman" w:hAnsi="Times New Roman" w:cs="Times New Roman"/>
          <w:sz w:val="24"/>
          <w:szCs w:val="24"/>
        </w:rPr>
        <w:t xml:space="preserve">Ed stated that he wanted to clarify a comment that was made at the last meeting about the State expedited process and that every Town was part of the expedited process unless the Town had an ordinance to ban commercial wind turbines.  </w:t>
      </w:r>
      <w:r w:rsidR="004B7F74">
        <w:rPr>
          <w:rFonts w:ascii="Times New Roman" w:hAnsi="Times New Roman" w:cs="Times New Roman"/>
          <w:sz w:val="24"/>
          <w:szCs w:val="24"/>
        </w:rPr>
        <w:t>Ed asked if the Committee was going to mention in the ordinance the view/scenic areas that are not presently listed in the Comprehensive Plan.  Ed explained that there have been new trails and new access to areas since the Comprehensive Plan was written and these should be areas that are protected and eventually added to an amended Com</w:t>
      </w:r>
      <w:r w:rsidR="00C34477">
        <w:rPr>
          <w:rFonts w:ascii="Times New Roman" w:hAnsi="Times New Roman" w:cs="Times New Roman"/>
          <w:sz w:val="24"/>
          <w:szCs w:val="24"/>
        </w:rPr>
        <w:t xml:space="preserve">prehensive Plan.  </w:t>
      </w:r>
      <w:r w:rsidR="00E77402">
        <w:rPr>
          <w:rFonts w:ascii="Times New Roman" w:hAnsi="Times New Roman" w:cs="Times New Roman"/>
          <w:sz w:val="24"/>
          <w:szCs w:val="24"/>
        </w:rPr>
        <w:t xml:space="preserve">Ed stated that he would like to have Payne’s Ledge included in the listing as the views from there would be looking over the Greenwood Road towards Elwell and Tebbets Mountains.  Ed stated that the Town of Sumner’s Wind Ordinance had a section on mitigation waivers and he thought that would be a good thing for the Committee to consider. Ed explained that when </w:t>
      </w:r>
      <w:r w:rsidR="00EA3480">
        <w:rPr>
          <w:rFonts w:ascii="Times New Roman" w:hAnsi="Times New Roman" w:cs="Times New Roman"/>
          <w:sz w:val="24"/>
          <w:szCs w:val="24"/>
        </w:rPr>
        <w:t>one of these waivers is completed the property owner must register the waiver with the Town within 30 days.  Ed explained that this in turn would give the Town a heads up that there are plans for future development.</w:t>
      </w:r>
    </w:p>
    <w:p w:rsidR="006733FB" w:rsidRPr="00EA3480" w:rsidRDefault="006733FB" w:rsidP="00244EDB">
      <w:pPr>
        <w:rPr>
          <w:rFonts w:ascii="Times New Roman" w:hAnsi="Times New Roman" w:cs="Times New Roman"/>
          <w:b/>
          <w:sz w:val="24"/>
          <w:szCs w:val="24"/>
        </w:rPr>
      </w:pPr>
      <w:r w:rsidRPr="00EA3480">
        <w:rPr>
          <w:rFonts w:ascii="Times New Roman" w:hAnsi="Times New Roman" w:cs="Times New Roman"/>
          <w:b/>
          <w:sz w:val="24"/>
          <w:szCs w:val="24"/>
        </w:rPr>
        <w:t>Item 3:  Comments from Committee</w:t>
      </w:r>
      <w:r w:rsidR="00EA3480" w:rsidRPr="00EA3480">
        <w:rPr>
          <w:rFonts w:ascii="Times New Roman" w:hAnsi="Times New Roman" w:cs="Times New Roman"/>
          <w:b/>
          <w:sz w:val="24"/>
          <w:szCs w:val="24"/>
        </w:rPr>
        <w:t xml:space="preserve"> - None</w:t>
      </w:r>
    </w:p>
    <w:p w:rsidR="00592021" w:rsidRDefault="006733FB" w:rsidP="00244EDB">
      <w:pPr>
        <w:rPr>
          <w:rFonts w:ascii="Times New Roman" w:hAnsi="Times New Roman" w:cs="Times New Roman"/>
          <w:sz w:val="24"/>
          <w:szCs w:val="24"/>
        </w:rPr>
      </w:pPr>
      <w:r w:rsidRPr="00EA3480">
        <w:rPr>
          <w:rFonts w:ascii="Times New Roman" w:hAnsi="Times New Roman" w:cs="Times New Roman"/>
          <w:b/>
          <w:sz w:val="24"/>
          <w:szCs w:val="24"/>
        </w:rPr>
        <w:t xml:space="preserve">Item 4:  </w:t>
      </w:r>
      <w:r w:rsidR="00592021" w:rsidRPr="00EA3480">
        <w:rPr>
          <w:rFonts w:ascii="Times New Roman" w:hAnsi="Times New Roman" w:cs="Times New Roman"/>
          <w:b/>
          <w:sz w:val="24"/>
          <w:szCs w:val="24"/>
        </w:rPr>
        <w:t xml:space="preserve">Review Minutes of </w:t>
      </w:r>
      <w:r w:rsidR="001C23B4" w:rsidRPr="00EA3480">
        <w:rPr>
          <w:rFonts w:ascii="Times New Roman" w:hAnsi="Times New Roman" w:cs="Times New Roman"/>
          <w:b/>
          <w:sz w:val="24"/>
          <w:szCs w:val="24"/>
        </w:rPr>
        <w:t>February 15,</w:t>
      </w:r>
      <w:r w:rsidR="000A711F" w:rsidRPr="00EA3480">
        <w:rPr>
          <w:rFonts w:ascii="Times New Roman" w:hAnsi="Times New Roman" w:cs="Times New Roman"/>
          <w:b/>
          <w:sz w:val="24"/>
          <w:szCs w:val="24"/>
        </w:rPr>
        <w:t xml:space="preserve"> 2018</w:t>
      </w:r>
      <w:r w:rsidR="000A711F">
        <w:rPr>
          <w:rFonts w:ascii="Times New Roman" w:hAnsi="Times New Roman" w:cs="Times New Roman"/>
          <w:sz w:val="24"/>
          <w:szCs w:val="24"/>
        </w:rPr>
        <w:t xml:space="preserve"> </w:t>
      </w:r>
      <w:r w:rsidR="00781779">
        <w:rPr>
          <w:rFonts w:ascii="Times New Roman" w:hAnsi="Times New Roman" w:cs="Times New Roman"/>
          <w:sz w:val="24"/>
          <w:szCs w:val="24"/>
        </w:rPr>
        <w:t>– Minutes were read and accepted as presented. Vote 5-0.  Minutes approved.</w:t>
      </w:r>
    </w:p>
    <w:p w:rsidR="00EA3480" w:rsidRDefault="00EA3480" w:rsidP="00244EDB">
      <w:pPr>
        <w:rPr>
          <w:rFonts w:ascii="Times New Roman" w:hAnsi="Times New Roman" w:cs="Times New Roman"/>
          <w:sz w:val="24"/>
          <w:szCs w:val="24"/>
        </w:rPr>
      </w:pPr>
    </w:p>
    <w:p w:rsidR="00EA3480" w:rsidRDefault="00EA3480" w:rsidP="00244EDB">
      <w:pPr>
        <w:rPr>
          <w:rFonts w:ascii="Times New Roman" w:hAnsi="Times New Roman" w:cs="Times New Roman"/>
          <w:sz w:val="24"/>
          <w:szCs w:val="24"/>
        </w:rPr>
      </w:pPr>
    </w:p>
    <w:p w:rsidR="00A55242" w:rsidRDefault="001855D0" w:rsidP="000A711F">
      <w:pPr>
        <w:rPr>
          <w:rFonts w:ascii="Times New Roman" w:hAnsi="Times New Roman" w:cs="Times New Roman"/>
          <w:b/>
          <w:sz w:val="24"/>
          <w:szCs w:val="24"/>
        </w:rPr>
      </w:pPr>
      <w:r w:rsidRPr="00EA3480">
        <w:rPr>
          <w:rFonts w:ascii="Times New Roman" w:hAnsi="Times New Roman" w:cs="Times New Roman"/>
          <w:b/>
          <w:sz w:val="24"/>
          <w:szCs w:val="24"/>
        </w:rPr>
        <w:lastRenderedPageBreak/>
        <w:t>Item</w:t>
      </w:r>
      <w:r w:rsidR="006733FB" w:rsidRPr="00EA3480">
        <w:rPr>
          <w:rFonts w:ascii="Times New Roman" w:hAnsi="Times New Roman" w:cs="Times New Roman"/>
          <w:b/>
          <w:sz w:val="24"/>
          <w:szCs w:val="24"/>
        </w:rPr>
        <w:t xml:space="preserve"> 5:</w:t>
      </w:r>
      <w:r w:rsidR="00977466" w:rsidRPr="00EA3480">
        <w:rPr>
          <w:rFonts w:ascii="Times New Roman" w:hAnsi="Times New Roman" w:cs="Times New Roman"/>
          <w:b/>
        </w:rPr>
        <w:t xml:space="preserve"> </w:t>
      </w:r>
      <w:r w:rsidR="00F612C2" w:rsidRPr="00EA3480">
        <w:rPr>
          <w:rFonts w:ascii="Times New Roman" w:hAnsi="Times New Roman" w:cs="Times New Roman"/>
          <w:b/>
          <w:sz w:val="24"/>
          <w:szCs w:val="24"/>
        </w:rPr>
        <w:t xml:space="preserve"> </w:t>
      </w:r>
      <w:r w:rsidR="00977FF5" w:rsidRPr="00EA3480">
        <w:rPr>
          <w:rFonts w:ascii="Times New Roman" w:hAnsi="Times New Roman" w:cs="Times New Roman"/>
          <w:b/>
          <w:sz w:val="24"/>
          <w:szCs w:val="24"/>
        </w:rPr>
        <w:t>R</w:t>
      </w:r>
      <w:r w:rsidR="000A711F" w:rsidRPr="00EA3480">
        <w:rPr>
          <w:rFonts w:ascii="Times New Roman" w:hAnsi="Times New Roman" w:cs="Times New Roman"/>
          <w:b/>
          <w:sz w:val="24"/>
          <w:szCs w:val="24"/>
        </w:rPr>
        <w:t>eview and decide on changes submitted by John Maloney to date</w:t>
      </w:r>
      <w:r w:rsidR="00EA3480" w:rsidRPr="00EA3480">
        <w:rPr>
          <w:rFonts w:ascii="Times New Roman" w:hAnsi="Times New Roman" w:cs="Times New Roman"/>
          <w:b/>
          <w:sz w:val="24"/>
          <w:szCs w:val="24"/>
        </w:rPr>
        <w:t xml:space="preserve">:  </w:t>
      </w:r>
    </w:p>
    <w:p w:rsidR="00EA3480" w:rsidRPr="00EA3480" w:rsidRDefault="00EA3480" w:rsidP="000A711F">
      <w:pPr>
        <w:rPr>
          <w:rFonts w:ascii="Times New Roman" w:hAnsi="Times New Roman" w:cs="Times New Roman"/>
          <w:sz w:val="24"/>
          <w:szCs w:val="24"/>
        </w:rPr>
      </w:pPr>
      <w:r>
        <w:rPr>
          <w:rFonts w:ascii="Times New Roman" w:hAnsi="Times New Roman" w:cs="Times New Roman"/>
          <w:sz w:val="24"/>
          <w:szCs w:val="24"/>
        </w:rPr>
        <w:t xml:space="preserve">The Committee reviewed the highlighted areas of the draft with John Maloney.  Changes and questions are noted in blue print below.  John will make the discussed changes and Kim will check with Mike Bahtairian on Sound Pressure definitions. </w:t>
      </w:r>
    </w:p>
    <w:p w:rsidR="00EA3480" w:rsidRDefault="00EA3480" w:rsidP="000A711F">
      <w:pPr>
        <w:rPr>
          <w:rFonts w:ascii="Times New Roman" w:hAnsi="Times New Roman" w:cs="Times New Roman"/>
          <w:sz w:val="24"/>
          <w:szCs w:val="24"/>
        </w:rPr>
      </w:pPr>
    </w:p>
    <w:p w:rsidR="00EA3480" w:rsidRPr="00EA3480" w:rsidRDefault="00EA3480" w:rsidP="00EA3480">
      <w:pPr>
        <w:spacing w:after="0" w:line="240" w:lineRule="auto"/>
        <w:jc w:val="center"/>
        <w:rPr>
          <w:rFonts w:ascii="Times New Roman" w:eastAsia="Times New Roman" w:hAnsi="Times New Roman" w:cs="Times New Roman"/>
          <w:b/>
          <w:sz w:val="32"/>
          <w:szCs w:val="32"/>
        </w:rPr>
      </w:pPr>
      <w:r w:rsidRPr="00EA3480">
        <w:rPr>
          <w:rFonts w:ascii="Times New Roman" w:eastAsia="Times New Roman" w:hAnsi="Times New Roman" w:cs="Times New Roman"/>
          <w:b/>
          <w:sz w:val="32"/>
          <w:szCs w:val="32"/>
        </w:rPr>
        <w:t>Town of Greenwood, Maine</w:t>
      </w:r>
    </w:p>
    <w:p w:rsidR="00EA3480" w:rsidRPr="00EA3480" w:rsidRDefault="00EA3480" w:rsidP="00EA3480">
      <w:pPr>
        <w:spacing w:after="0" w:line="240" w:lineRule="auto"/>
        <w:jc w:val="center"/>
        <w:rPr>
          <w:rFonts w:ascii="Times New Roman" w:eastAsia="Times New Roman" w:hAnsi="Times New Roman" w:cs="Times New Roman"/>
          <w:b/>
          <w:sz w:val="32"/>
          <w:szCs w:val="32"/>
        </w:rPr>
      </w:pPr>
      <w:r w:rsidRPr="00EA3480">
        <w:rPr>
          <w:rFonts w:ascii="Times New Roman" w:eastAsia="Times New Roman" w:hAnsi="Times New Roman" w:cs="Times New Roman"/>
          <w:b/>
          <w:sz w:val="32"/>
          <w:szCs w:val="32"/>
        </w:rPr>
        <w:t>Site Plan Review Ordinance</w:t>
      </w:r>
    </w:p>
    <w:p w:rsidR="00EA3480" w:rsidRPr="00EA3480" w:rsidRDefault="00EA3480" w:rsidP="00EA3480">
      <w:pPr>
        <w:spacing w:after="0" w:line="240" w:lineRule="auto"/>
        <w:jc w:val="center"/>
        <w:rPr>
          <w:rFonts w:ascii="Times New Roman" w:eastAsia="Times New Roman" w:hAnsi="Times New Roman" w:cs="Times New Roman"/>
          <w:b/>
          <w:sz w:val="32"/>
          <w:szCs w:val="32"/>
        </w:rPr>
      </w:pPr>
      <w:r w:rsidRPr="00EA3480">
        <w:rPr>
          <w:rFonts w:ascii="Times New Roman" w:eastAsia="Times New Roman" w:hAnsi="Times New Roman" w:cs="Times New Roman"/>
          <w:b/>
          <w:sz w:val="32"/>
          <w:szCs w:val="32"/>
        </w:rPr>
        <w:t>Proposed Amendments</w:t>
      </w:r>
    </w:p>
    <w:p w:rsidR="00EA3480" w:rsidRPr="00EA3480" w:rsidRDefault="00EA3480" w:rsidP="00EA3480">
      <w:pPr>
        <w:spacing w:after="0" w:line="240" w:lineRule="auto"/>
        <w:jc w:val="center"/>
        <w:rPr>
          <w:rFonts w:ascii="Times New Roman" w:eastAsia="Times New Roman" w:hAnsi="Times New Roman" w:cs="Times New Roman"/>
          <w:b/>
          <w:sz w:val="32"/>
          <w:szCs w:val="32"/>
        </w:rPr>
      </w:pPr>
      <w:r w:rsidRPr="00EA3480">
        <w:rPr>
          <w:rFonts w:ascii="Times New Roman" w:eastAsia="Times New Roman" w:hAnsi="Times New Roman" w:cs="Times New Roman"/>
          <w:b/>
          <w:sz w:val="32"/>
          <w:szCs w:val="32"/>
        </w:rPr>
        <w:t xml:space="preserve">Commercial Wind Energy Facilities </w:t>
      </w:r>
    </w:p>
    <w:p w:rsidR="00EA3480" w:rsidRPr="00EA3480" w:rsidRDefault="00EA3480" w:rsidP="00EA3480">
      <w:pPr>
        <w:tabs>
          <w:tab w:val="left" w:pos="540"/>
          <w:tab w:val="left" w:pos="1800"/>
          <w:tab w:val="left" w:pos="2160"/>
          <w:tab w:val="left" w:pos="2520"/>
        </w:tabs>
        <w:spacing w:line="240" w:lineRule="auto"/>
        <w:jc w:val="center"/>
        <w:rPr>
          <w:rFonts w:ascii="Times New Roman" w:eastAsia="Times New Roman" w:hAnsi="Times New Roman" w:cs="Times New Roman"/>
          <w:b/>
          <w:sz w:val="24"/>
          <w:szCs w:val="24"/>
        </w:rPr>
      </w:pPr>
      <w:r w:rsidRPr="00EA3480">
        <w:rPr>
          <w:rFonts w:ascii="Times New Roman" w:eastAsia="Times New Roman" w:hAnsi="Times New Roman" w:cs="Times New Roman"/>
          <w:b/>
          <w:sz w:val="24"/>
          <w:szCs w:val="24"/>
        </w:rPr>
        <w:t>February 15, 2018 Draft</w:t>
      </w:r>
    </w:p>
    <w:p w:rsidR="00EA3480" w:rsidRPr="00EA3480" w:rsidRDefault="00EA3480" w:rsidP="00EA3480">
      <w:pPr>
        <w:tabs>
          <w:tab w:val="left" w:pos="540"/>
          <w:tab w:val="left" w:pos="1800"/>
          <w:tab w:val="left" w:pos="2160"/>
          <w:tab w:val="left" w:pos="2520"/>
        </w:tabs>
        <w:spacing w:line="240" w:lineRule="auto"/>
        <w:jc w:val="center"/>
        <w:rPr>
          <w:rFonts w:ascii="Times New Roman" w:eastAsia="Times New Roman" w:hAnsi="Times New Roman" w:cs="Times New Roman"/>
          <w:b/>
          <w:i/>
          <w:sz w:val="28"/>
          <w:szCs w:val="28"/>
        </w:rPr>
      </w:pPr>
      <w:r w:rsidRPr="00EA3480">
        <w:rPr>
          <w:rFonts w:ascii="Times New Roman" w:eastAsia="Times New Roman" w:hAnsi="Times New Roman" w:cs="Times New Roman"/>
          <w:b/>
          <w:i/>
          <w:sz w:val="28"/>
          <w:szCs w:val="28"/>
          <w:highlight w:val="yellow"/>
        </w:rPr>
        <w:t>March 1, 2018 Draft</w:t>
      </w:r>
    </w:p>
    <w:p w:rsidR="00EA3480" w:rsidRPr="00EA3480" w:rsidRDefault="00EA3480" w:rsidP="00EA3480">
      <w:pPr>
        <w:tabs>
          <w:tab w:val="left" w:pos="540"/>
          <w:tab w:val="left" w:pos="1800"/>
          <w:tab w:val="left" w:pos="2160"/>
          <w:tab w:val="left" w:pos="2520"/>
        </w:tabs>
        <w:spacing w:line="240" w:lineRule="auto"/>
        <w:jc w:val="center"/>
        <w:rPr>
          <w:rFonts w:ascii="Times New Roman" w:eastAsia="Times New Roman" w:hAnsi="Times New Roman" w:cs="Times New Roman"/>
          <w:b/>
          <w:i/>
          <w:sz w:val="20"/>
          <w:szCs w:val="20"/>
        </w:rPr>
      </w:pPr>
      <w:r w:rsidRPr="00EA3480">
        <w:rPr>
          <w:rFonts w:ascii="Times New Roman" w:eastAsia="Times New Roman" w:hAnsi="Times New Roman" w:cs="Times New Roman"/>
          <w:b/>
          <w:i/>
          <w:sz w:val="20"/>
          <w:szCs w:val="20"/>
          <w:highlight w:val="yellow"/>
        </w:rPr>
        <w:t xml:space="preserve">[Changes from February 15, </w:t>
      </w:r>
      <w:proofErr w:type="gramStart"/>
      <w:r w:rsidRPr="00EA3480">
        <w:rPr>
          <w:rFonts w:ascii="Times New Roman" w:eastAsia="Times New Roman" w:hAnsi="Times New Roman" w:cs="Times New Roman"/>
          <w:b/>
          <w:i/>
          <w:sz w:val="20"/>
          <w:szCs w:val="20"/>
          <w:highlight w:val="yellow"/>
        </w:rPr>
        <w:t>2018,  Committee</w:t>
      </w:r>
      <w:proofErr w:type="gramEnd"/>
      <w:r w:rsidRPr="00EA3480">
        <w:rPr>
          <w:rFonts w:ascii="Times New Roman" w:eastAsia="Times New Roman" w:hAnsi="Times New Roman" w:cs="Times New Roman"/>
          <w:b/>
          <w:i/>
          <w:sz w:val="20"/>
          <w:szCs w:val="20"/>
          <w:highlight w:val="yellow"/>
        </w:rPr>
        <w:t xml:space="preserve"> review  in yellow italic type]</w:t>
      </w:r>
    </w:p>
    <w:p w:rsidR="00EA3480" w:rsidRPr="00EA3480" w:rsidRDefault="00EA3480" w:rsidP="00EA3480">
      <w:pPr>
        <w:spacing w:after="0" w:line="240" w:lineRule="auto"/>
        <w:jc w:val="center"/>
        <w:rPr>
          <w:rFonts w:ascii="Times New Roman" w:eastAsia="Times New Roman" w:hAnsi="Times New Roman" w:cs="Times New Roman"/>
          <w:b/>
          <w:sz w:val="24"/>
          <w:szCs w:val="24"/>
        </w:rPr>
      </w:pPr>
      <w:r w:rsidRPr="00EA3480">
        <w:rPr>
          <w:rFonts w:ascii="Times New Roman" w:eastAsia="Times New Roman" w:hAnsi="Times New Roman" w:cs="Times New Roman"/>
          <w:b/>
          <w:sz w:val="24"/>
          <w:szCs w:val="24"/>
        </w:rPr>
        <w:t>Prepared By</w:t>
      </w:r>
    </w:p>
    <w:p w:rsidR="00EA3480" w:rsidRPr="00EA3480" w:rsidRDefault="00EA3480" w:rsidP="00EA3480">
      <w:pPr>
        <w:spacing w:after="0" w:line="240" w:lineRule="auto"/>
        <w:jc w:val="center"/>
        <w:rPr>
          <w:rFonts w:ascii="Times New Roman" w:eastAsia="Times New Roman" w:hAnsi="Times New Roman" w:cs="Times New Roman"/>
          <w:b/>
          <w:sz w:val="24"/>
          <w:szCs w:val="24"/>
        </w:rPr>
      </w:pPr>
      <w:r w:rsidRPr="00EA3480">
        <w:rPr>
          <w:rFonts w:ascii="Times New Roman" w:eastAsia="Times New Roman" w:hAnsi="Times New Roman" w:cs="Times New Roman"/>
          <w:b/>
          <w:sz w:val="24"/>
          <w:szCs w:val="24"/>
        </w:rPr>
        <w:t>Town of Greenwood, Maine Ordinance Committee</w:t>
      </w:r>
    </w:p>
    <w:p w:rsidR="00EA3480" w:rsidRPr="00EA3480" w:rsidRDefault="00EA3480" w:rsidP="00EA3480">
      <w:pPr>
        <w:spacing w:after="0" w:line="240" w:lineRule="auto"/>
        <w:jc w:val="center"/>
        <w:rPr>
          <w:rFonts w:ascii="Times New Roman" w:eastAsia="Times New Roman" w:hAnsi="Times New Roman" w:cs="Times New Roman"/>
          <w:b/>
          <w:sz w:val="24"/>
          <w:szCs w:val="24"/>
        </w:rPr>
      </w:pPr>
    </w:p>
    <w:p w:rsidR="00EA3480" w:rsidRPr="00EA3480" w:rsidRDefault="00EA3480" w:rsidP="00EA3480">
      <w:pPr>
        <w:tabs>
          <w:tab w:val="left" w:pos="540"/>
          <w:tab w:val="left" w:pos="1800"/>
          <w:tab w:val="left" w:pos="2160"/>
          <w:tab w:val="left" w:pos="2520"/>
        </w:tabs>
        <w:spacing w:line="240" w:lineRule="auto"/>
        <w:rPr>
          <w:rFonts w:ascii="Times New Roman" w:eastAsia="Times New Roman" w:hAnsi="Times New Roman" w:cs="Times New Roman"/>
          <w:b/>
          <w:sz w:val="24"/>
          <w:szCs w:val="24"/>
        </w:rPr>
      </w:pPr>
      <w:r w:rsidRPr="00EA3480">
        <w:rPr>
          <w:rFonts w:ascii="Times New Roman" w:eastAsia="Times New Roman" w:hAnsi="Times New Roman" w:cs="Times New Roman"/>
          <w:b/>
          <w:sz w:val="24"/>
          <w:szCs w:val="24"/>
        </w:rPr>
        <w:t>Amend Section 1-401.3.D.1, Additional Information for Commercial Wind Energy Facilities/Decommissioning plan, as follows:</w:t>
      </w:r>
    </w:p>
    <w:p w:rsidR="00EA3480" w:rsidRPr="00EA3480" w:rsidRDefault="00EA3480" w:rsidP="00EA3480">
      <w:pPr>
        <w:numPr>
          <w:ilvl w:val="0"/>
          <w:numId w:val="14"/>
        </w:numPr>
        <w:tabs>
          <w:tab w:val="left" w:pos="0"/>
          <w:tab w:val="left" w:pos="720"/>
          <w:tab w:val="left" w:pos="1080"/>
          <w:tab w:val="left" w:pos="2520"/>
        </w:tabs>
        <w:spacing w:after="0" w:line="240" w:lineRule="auto"/>
        <w:contextualSpacing/>
        <w:rPr>
          <w:rFonts w:ascii="Times New Roman" w:eastAsia="Calibri" w:hAnsi="Times New Roman" w:cs="Times New Roman"/>
          <w:b/>
          <w:i/>
          <w:sz w:val="24"/>
          <w:szCs w:val="24"/>
          <w:u w:val="single"/>
        </w:rPr>
      </w:pPr>
      <w:r w:rsidRPr="00EA3480">
        <w:rPr>
          <w:rFonts w:ascii="Times New Roman" w:eastAsia="Calibri" w:hAnsi="Times New Roman" w:cs="Times New Roman"/>
          <w:sz w:val="24"/>
          <w:szCs w:val="24"/>
        </w:rPr>
        <w:t xml:space="preserve">Location map, </w:t>
      </w:r>
      <w:r w:rsidRPr="00EA3480">
        <w:rPr>
          <w:rFonts w:ascii="Times New Roman" w:eastAsia="Calibri" w:hAnsi="Times New Roman" w:cs="Times New Roman"/>
          <w:b/>
          <w:sz w:val="24"/>
          <w:szCs w:val="24"/>
          <w:u w:val="single"/>
        </w:rPr>
        <w:t>including lot and map numbers</w:t>
      </w:r>
      <w:r w:rsidRPr="00EA3480">
        <w:rPr>
          <w:rFonts w:ascii="Times New Roman" w:eastAsia="Calibri" w:hAnsi="Times New Roman" w:cs="Times New Roman"/>
          <w:sz w:val="24"/>
          <w:szCs w:val="24"/>
        </w:rPr>
        <w:t xml:space="preserve">, showing the boundaries and owners names of the proposed facility site, </w:t>
      </w:r>
      <w:r w:rsidRPr="00EA3480">
        <w:rPr>
          <w:rFonts w:ascii="Times New Roman" w:eastAsia="Calibri" w:hAnsi="Times New Roman" w:cs="Times New Roman"/>
          <w:b/>
          <w:i/>
          <w:strike/>
          <w:sz w:val="24"/>
          <w:szCs w:val="24"/>
          <w:highlight w:val="yellow"/>
        </w:rPr>
        <w:t>and</w:t>
      </w:r>
      <w:r w:rsidRPr="00EA3480">
        <w:rPr>
          <w:rFonts w:ascii="Times New Roman" w:eastAsia="Calibri" w:hAnsi="Times New Roman" w:cs="Times New Roman"/>
          <w:sz w:val="24"/>
          <w:szCs w:val="24"/>
        </w:rPr>
        <w:t xml:space="preserve"> all contiguous property under total or partial control of the applicant or participating landowner(s), </w:t>
      </w:r>
      <w:r w:rsidRPr="00EA3480">
        <w:rPr>
          <w:rFonts w:ascii="Times New Roman" w:eastAsia="Calibri" w:hAnsi="Times New Roman" w:cs="Times New Roman"/>
          <w:b/>
          <w:i/>
          <w:strike/>
          <w:sz w:val="24"/>
          <w:szCs w:val="24"/>
          <w:highlight w:val="yellow"/>
        </w:rPr>
        <w:t>and</w:t>
      </w:r>
      <w:r w:rsidRPr="00EA3480">
        <w:rPr>
          <w:rFonts w:ascii="Times New Roman" w:eastAsia="Calibri" w:hAnsi="Times New Roman" w:cs="Times New Roman"/>
          <w:i/>
          <w:sz w:val="24"/>
          <w:szCs w:val="24"/>
        </w:rPr>
        <w:t xml:space="preserve"> </w:t>
      </w:r>
      <w:r w:rsidRPr="00EA3480">
        <w:rPr>
          <w:rFonts w:ascii="Times New Roman" w:eastAsia="Calibri" w:hAnsi="Times New Roman" w:cs="Times New Roman"/>
          <w:sz w:val="24"/>
          <w:szCs w:val="24"/>
        </w:rPr>
        <w:t xml:space="preserve">any scenic resource </w:t>
      </w:r>
      <w:r w:rsidRPr="00EA3480">
        <w:rPr>
          <w:rFonts w:ascii="Times New Roman" w:eastAsia="Calibri" w:hAnsi="Times New Roman" w:cs="Times New Roman"/>
          <w:b/>
          <w:i/>
          <w:sz w:val="24"/>
          <w:szCs w:val="24"/>
          <w:highlight w:val="yellow"/>
          <w:u w:val="single"/>
        </w:rPr>
        <w:t>to be impacted by CWEF</w:t>
      </w:r>
      <w:r w:rsidRPr="00EA3480">
        <w:rPr>
          <w:rFonts w:ascii="Times New Roman" w:eastAsia="Calibri" w:hAnsi="Times New Roman" w:cs="Times New Roman"/>
          <w:b/>
          <w:i/>
          <w:sz w:val="24"/>
          <w:szCs w:val="24"/>
          <w:u w:val="single"/>
        </w:rPr>
        <w:t>,</w:t>
      </w:r>
      <w:r w:rsidRPr="00EA3480">
        <w:rPr>
          <w:rFonts w:ascii="Times New Roman" w:eastAsia="Calibri" w:hAnsi="Times New Roman" w:cs="Times New Roman"/>
          <w:i/>
          <w:sz w:val="24"/>
          <w:szCs w:val="24"/>
        </w:rPr>
        <w:t xml:space="preserve"> </w:t>
      </w:r>
      <w:r w:rsidRPr="00EA3480">
        <w:rPr>
          <w:rFonts w:ascii="Times New Roman" w:eastAsia="Calibri" w:hAnsi="Times New Roman" w:cs="Times New Roman"/>
          <w:sz w:val="24"/>
          <w:szCs w:val="24"/>
        </w:rPr>
        <w:t xml:space="preserve">or historic site within </w:t>
      </w:r>
      <w:r w:rsidRPr="00EA3480">
        <w:rPr>
          <w:rFonts w:ascii="Times New Roman" w:eastAsia="Calibri" w:hAnsi="Times New Roman" w:cs="Times New Roman"/>
          <w:b/>
          <w:i/>
          <w:strike/>
          <w:sz w:val="24"/>
          <w:szCs w:val="24"/>
          <w:highlight w:val="yellow"/>
        </w:rPr>
        <w:t>one (1) mile</w:t>
      </w:r>
      <w:r w:rsidRPr="00EA3480">
        <w:rPr>
          <w:rFonts w:ascii="Times New Roman" w:eastAsia="Calibri" w:hAnsi="Times New Roman" w:cs="Times New Roman"/>
          <w:b/>
          <w:i/>
          <w:strike/>
          <w:sz w:val="24"/>
          <w:szCs w:val="24"/>
        </w:rPr>
        <w:t xml:space="preserve"> </w:t>
      </w:r>
      <w:r w:rsidRPr="00EA3480">
        <w:rPr>
          <w:rFonts w:ascii="Times New Roman" w:eastAsia="Calibri" w:hAnsi="Times New Roman" w:cs="Times New Roman"/>
          <w:b/>
          <w:i/>
          <w:sz w:val="24"/>
          <w:szCs w:val="24"/>
          <w:highlight w:val="yellow"/>
          <w:u w:val="single"/>
        </w:rPr>
        <w:t>1,000 feet</w:t>
      </w:r>
      <w:r w:rsidRPr="00EA3480">
        <w:rPr>
          <w:rFonts w:ascii="Times New Roman" w:eastAsia="Calibri" w:hAnsi="Times New Roman" w:cs="Times New Roman"/>
          <w:sz w:val="24"/>
          <w:szCs w:val="24"/>
        </w:rPr>
        <w:t xml:space="preserve"> of </w:t>
      </w:r>
      <w:r w:rsidRPr="00EA3480">
        <w:rPr>
          <w:rFonts w:ascii="Times New Roman" w:eastAsia="Calibri" w:hAnsi="Times New Roman" w:cs="Times New Roman"/>
          <w:b/>
          <w:i/>
          <w:sz w:val="24"/>
          <w:szCs w:val="24"/>
          <w:highlight w:val="yellow"/>
          <w:u w:val="single"/>
        </w:rPr>
        <w:t xml:space="preserve">any disturbed </w:t>
      </w:r>
      <w:proofErr w:type="gramStart"/>
      <w:r w:rsidRPr="00EA3480">
        <w:rPr>
          <w:rFonts w:ascii="Times New Roman" w:eastAsia="Calibri" w:hAnsi="Times New Roman" w:cs="Times New Roman"/>
          <w:b/>
          <w:i/>
          <w:sz w:val="24"/>
          <w:szCs w:val="24"/>
          <w:highlight w:val="yellow"/>
          <w:u w:val="single"/>
        </w:rPr>
        <w:t>area</w:t>
      </w:r>
      <w:r w:rsidRPr="00EA3480">
        <w:rPr>
          <w:rFonts w:ascii="Times New Roman" w:eastAsia="Calibri" w:hAnsi="Times New Roman" w:cs="Times New Roman"/>
          <w:i/>
          <w:sz w:val="24"/>
          <w:szCs w:val="24"/>
          <w:highlight w:val="yellow"/>
        </w:rPr>
        <w:t xml:space="preserve">  </w:t>
      </w:r>
      <w:r w:rsidRPr="00EA3480">
        <w:rPr>
          <w:rFonts w:ascii="Times New Roman" w:eastAsia="Calibri" w:hAnsi="Times New Roman" w:cs="Times New Roman"/>
          <w:b/>
          <w:i/>
          <w:strike/>
          <w:sz w:val="24"/>
          <w:szCs w:val="24"/>
          <w:highlight w:val="yellow"/>
        </w:rPr>
        <w:t>the</w:t>
      </w:r>
      <w:proofErr w:type="gramEnd"/>
      <w:r w:rsidRPr="00EA3480">
        <w:rPr>
          <w:rFonts w:ascii="Times New Roman" w:eastAsia="Calibri" w:hAnsi="Times New Roman" w:cs="Times New Roman"/>
          <w:b/>
          <w:i/>
          <w:strike/>
          <w:sz w:val="24"/>
          <w:szCs w:val="24"/>
          <w:highlight w:val="yellow"/>
        </w:rPr>
        <w:t xml:space="preserve"> proposed</w:t>
      </w:r>
      <w:r w:rsidRPr="00EA3480">
        <w:rPr>
          <w:rFonts w:ascii="Times New Roman" w:eastAsia="Calibri" w:hAnsi="Times New Roman" w:cs="Times New Roman"/>
          <w:i/>
          <w:strike/>
          <w:sz w:val="24"/>
          <w:szCs w:val="24"/>
          <w:highlight w:val="yellow"/>
        </w:rPr>
        <w:t xml:space="preserve"> </w:t>
      </w:r>
      <w:r w:rsidRPr="00EA3480">
        <w:rPr>
          <w:rFonts w:ascii="Times New Roman" w:eastAsia="Calibri" w:hAnsi="Times New Roman" w:cs="Times New Roman"/>
          <w:b/>
          <w:i/>
          <w:strike/>
          <w:sz w:val="24"/>
          <w:szCs w:val="24"/>
          <w:highlight w:val="yellow"/>
        </w:rPr>
        <w:t>development</w:t>
      </w:r>
      <w:r w:rsidRPr="00EA3480">
        <w:rPr>
          <w:rFonts w:ascii="Times New Roman" w:eastAsia="Calibri" w:hAnsi="Times New Roman" w:cs="Times New Roman"/>
          <w:i/>
          <w:strike/>
          <w:sz w:val="24"/>
          <w:szCs w:val="24"/>
          <w:highlight w:val="yellow"/>
        </w:rPr>
        <w:t xml:space="preserve"> </w:t>
      </w:r>
      <w:r w:rsidRPr="00EA3480">
        <w:rPr>
          <w:rFonts w:ascii="Times New Roman" w:eastAsia="Calibri" w:hAnsi="Times New Roman" w:cs="Times New Roman"/>
          <w:b/>
          <w:i/>
          <w:strike/>
          <w:sz w:val="24"/>
          <w:szCs w:val="24"/>
          <w:highlight w:val="yellow"/>
        </w:rPr>
        <w:t xml:space="preserve">facility site </w:t>
      </w:r>
      <w:r w:rsidRPr="00EA3480">
        <w:rPr>
          <w:rFonts w:ascii="Times New Roman" w:eastAsia="Calibri" w:hAnsi="Times New Roman" w:cs="Times New Roman"/>
          <w:b/>
          <w:i/>
          <w:sz w:val="24"/>
          <w:szCs w:val="24"/>
          <w:highlight w:val="yellow"/>
          <w:u w:val="single"/>
        </w:rPr>
        <w:t>associated with the CWEF.</w:t>
      </w:r>
    </w:p>
    <w:p w:rsidR="00EA3480" w:rsidRPr="00EA3480" w:rsidRDefault="00EA3480" w:rsidP="00EA3480">
      <w:pPr>
        <w:tabs>
          <w:tab w:val="left" w:pos="0"/>
          <w:tab w:val="left" w:pos="720"/>
          <w:tab w:val="left" w:pos="1080"/>
          <w:tab w:val="left" w:pos="2520"/>
        </w:tabs>
        <w:spacing w:after="0"/>
        <w:ind w:left="1080"/>
        <w:contextualSpacing/>
        <w:rPr>
          <w:rFonts w:ascii="Times New Roman" w:eastAsia="Calibri" w:hAnsi="Times New Roman" w:cs="Times New Roman"/>
          <w:b/>
          <w:i/>
          <w:sz w:val="24"/>
          <w:szCs w:val="24"/>
          <w:u w:val="single"/>
        </w:rPr>
      </w:pPr>
    </w:p>
    <w:p w:rsidR="00EA3480" w:rsidRPr="00EA3480" w:rsidRDefault="00EA3480" w:rsidP="00EA3480">
      <w:pPr>
        <w:tabs>
          <w:tab w:val="left" w:pos="0"/>
          <w:tab w:val="left" w:pos="720"/>
          <w:tab w:val="left" w:pos="1080"/>
          <w:tab w:val="left" w:pos="2520"/>
        </w:tabs>
        <w:spacing w:after="0"/>
        <w:ind w:left="1080"/>
        <w:contextualSpacing/>
        <w:rPr>
          <w:rFonts w:ascii="Times New Roman" w:eastAsia="Calibri" w:hAnsi="Times New Roman" w:cs="Times New Roman"/>
          <w:i/>
          <w:color w:val="548DD4" w:themeColor="text2" w:themeTint="99"/>
          <w:sz w:val="24"/>
          <w:szCs w:val="24"/>
        </w:rPr>
      </w:pPr>
      <w:r w:rsidRPr="00EA3480">
        <w:rPr>
          <w:rFonts w:ascii="Times New Roman" w:eastAsia="Calibri" w:hAnsi="Times New Roman" w:cs="Times New Roman"/>
          <w:i/>
          <w:color w:val="548DD4" w:themeColor="text2" w:themeTint="99"/>
          <w:sz w:val="24"/>
          <w:szCs w:val="24"/>
        </w:rPr>
        <w:t xml:space="preserve">Becky motioned and Brad seconded to accept this wording as presented.  Vote 5-0.  Changes were approved. </w:t>
      </w:r>
    </w:p>
    <w:p w:rsidR="00EA3480" w:rsidRPr="00EA3480" w:rsidRDefault="00EA3480" w:rsidP="00EA3480">
      <w:pPr>
        <w:tabs>
          <w:tab w:val="left" w:pos="540"/>
          <w:tab w:val="left" w:pos="1800"/>
          <w:tab w:val="left" w:pos="2160"/>
          <w:tab w:val="left" w:pos="2520"/>
        </w:tabs>
        <w:spacing w:line="240" w:lineRule="auto"/>
        <w:rPr>
          <w:rFonts w:ascii="Times New Roman" w:eastAsia="Times New Roman" w:hAnsi="Times New Roman" w:cs="Times New Roman"/>
          <w:b/>
          <w:i/>
          <w:sz w:val="24"/>
          <w:szCs w:val="24"/>
        </w:rPr>
      </w:pPr>
    </w:p>
    <w:p w:rsidR="00EA3480" w:rsidRPr="00EA3480" w:rsidRDefault="00EA3480" w:rsidP="00EA3480">
      <w:pPr>
        <w:tabs>
          <w:tab w:val="left" w:pos="540"/>
          <w:tab w:val="left" w:pos="1800"/>
          <w:tab w:val="left" w:pos="2160"/>
          <w:tab w:val="left" w:pos="2520"/>
        </w:tabs>
        <w:spacing w:line="240" w:lineRule="auto"/>
        <w:rPr>
          <w:rFonts w:ascii="Times New Roman" w:eastAsia="Times New Roman" w:hAnsi="Times New Roman" w:cs="Times New Roman"/>
          <w:b/>
          <w:sz w:val="24"/>
          <w:szCs w:val="24"/>
        </w:rPr>
      </w:pPr>
      <w:r w:rsidRPr="00EA3480">
        <w:rPr>
          <w:rFonts w:ascii="Times New Roman" w:eastAsia="Times New Roman" w:hAnsi="Times New Roman" w:cs="Times New Roman"/>
          <w:b/>
          <w:sz w:val="24"/>
          <w:szCs w:val="24"/>
        </w:rPr>
        <w:t>Amend Section 1-401.3.D.9, Additional Information for Commercial Wind Energy Facilities/Decommissioning plan, as follows:</w:t>
      </w:r>
    </w:p>
    <w:p w:rsidR="00EA3480" w:rsidRPr="00EA3480" w:rsidRDefault="00EA3480" w:rsidP="00EA3480">
      <w:pPr>
        <w:tabs>
          <w:tab w:val="left" w:pos="540"/>
          <w:tab w:val="left" w:pos="1800"/>
          <w:tab w:val="left" w:pos="2160"/>
          <w:tab w:val="left" w:pos="2520"/>
        </w:tabs>
        <w:spacing w:line="240" w:lineRule="auto"/>
        <w:rPr>
          <w:rFonts w:ascii="Times New Roman" w:eastAsia="Times New Roman" w:hAnsi="Times New Roman" w:cs="Times New Roman"/>
          <w:sz w:val="24"/>
          <w:szCs w:val="24"/>
        </w:rPr>
      </w:pPr>
      <w:r w:rsidRPr="00EA3480">
        <w:rPr>
          <w:rFonts w:ascii="Times New Roman" w:eastAsia="Times New Roman" w:hAnsi="Times New Roman" w:cs="Times New Roman"/>
          <w:b/>
          <w:sz w:val="24"/>
          <w:szCs w:val="24"/>
        </w:rPr>
        <w:tab/>
      </w:r>
      <w:r w:rsidRPr="00EA3480">
        <w:rPr>
          <w:rFonts w:ascii="Times New Roman" w:eastAsia="Times New Roman" w:hAnsi="Times New Roman" w:cs="Times New Roman"/>
          <w:sz w:val="24"/>
          <w:szCs w:val="24"/>
        </w:rPr>
        <w:t>1-401.3.D.9</w:t>
      </w:r>
      <w:r w:rsidRPr="00EA3480">
        <w:rPr>
          <w:rFonts w:ascii="Times New Roman" w:eastAsia="Times New Roman" w:hAnsi="Times New Roman" w:cs="Times New Roman"/>
          <w:sz w:val="24"/>
          <w:szCs w:val="24"/>
        </w:rPr>
        <w:tab/>
      </w:r>
      <w:r w:rsidRPr="00EA3480">
        <w:rPr>
          <w:rFonts w:ascii="Times New Roman" w:eastAsia="Times New Roman" w:hAnsi="Times New Roman" w:cs="Times New Roman"/>
          <w:sz w:val="24"/>
          <w:szCs w:val="24"/>
        </w:rPr>
        <w:tab/>
      </w:r>
      <w:r w:rsidRPr="00EA3480">
        <w:rPr>
          <w:rFonts w:ascii="Times New Roman" w:eastAsia="Times New Roman" w:hAnsi="Times New Roman" w:cs="Times New Roman"/>
          <w:b/>
          <w:sz w:val="24"/>
          <w:szCs w:val="24"/>
          <w:u w:val="single"/>
        </w:rPr>
        <w:t>A preliminary</w:t>
      </w:r>
      <w:r w:rsidRPr="00EA3480">
        <w:rPr>
          <w:rFonts w:ascii="Times New Roman" w:eastAsia="Times New Roman" w:hAnsi="Times New Roman" w:cs="Times New Roman"/>
          <w:sz w:val="24"/>
          <w:szCs w:val="24"/>
        </w:rPr>
        <w:t xml:space="preserve"> decommissioning plan </w:t>
      </w:r>
      <w:r w:rsidRPr="00EA3480">
        <w:rPr>
          <w:rFonts w:ascii="Times New Roman" w:eastAsia="Times New Roman" w:hAnsi="Times New Roman" w:cs="Times New Roman"/>
          <w:b/>
          <w:sz w:val="24"/>
          <w:szCs w:val="24"/>
          <w:u w:val="single"/>
        </w:rPr>
        <w:t>that includes the following</w:t>
      </w:r>
      <w:r w:rsidRPr="00EA3480">
        <w:rPr>
          <w:rFonts w:ascii="Times New Roman" w:eastAsia="Times New Roman" w:hAnsi="Times New Roman" w:cs="Times New Roman"/>
          <w:sz w:val="24"/>
          <w:szCs w:val="24"/>
        </w:rPr>
        <w:t>.</w:t>
      </w:r>
    </w:p>
    <w:p w:rsidR="00EA3480" w:rsidRPr="00EA3480" w:rsidRDefault="00EA3480" w:rsidP="00EA3480">
      <w:pPr>
        <w:numPr>
          <w:ilvl w:val="0"/>
          <w:numId w:val="4"/>
        </w:numPr>
        <w:tabs>
          <w:tab w:val="left" w:pos="540"/>
          <w:tab w:val="left" w:pos="1800"/>
          <w:tab w:val="left" w:pos="2160"/>
          <w:tab w:val="left" w:pos="2520"/>
        </w:tabs>
        <w:spacing w:after="0" w:line="240" w:lineRule="auto"/>
        <w:contextualSpacing/>
        <w:rPr>
          <w:rFonts w:ascii="Times New Roman" w:eastAsia="Calibri" w:hAnsi="Times New Roman" w:cs="Times New Roman"/>
          <w:b/>
          <w:sz w:val="24"/>
          <w:szCs w:val="24"/>
          <w:u w:val="single"/>
        </w:rPr>
      </w:pPr>
      <w:r w:rsidRPr="00EA3480">
        <w:rPr>
          <w:rFonts w:ascii="Times New Roman" w:eastAsia="Calibri" w:hAnsi="Times New Roman" w:cs="Times New Roman"/>
          <w:b/>
          <w:sz w:val="24"/>
          <w:szCs w:val="24"/>
          <w:u w:val="single"/>
        </w:rPr>
        <w:t>Methods to remove all parts of the CWEF including foundations and how they will be disposed of.</w:t>
      </w:r>
    </w:p>
    <w:p w:rsidR="00EA3480" w:rsidRPr="00EA3480" w:rsidRDefault="00EA3480" w:rsidP="00EA3480">
      <w:pPr>
        <w:numPr>
          <w:ilvl w:val="0"/>
          <w:numId w:val="4"/>
        </w:numPr>
        <w:tabs>
          <w:tab w:val="left" w:pos="540"/>
          <w:tab w:val="left" w:pos="1800"/>
          <w:tab w:val="left" w:pos="2160"/>
          <w:tab w:val="left" w:pos="2520"/>
        </w:tabs>
        <w:spacing w:after="0" w:line="240" w:lineRule="auto"/>
        <w:contextualSpacing/>
        <w:rPr>
          <w:rFonts w:ascii="Times New Roman" w:eastAsia="Calibri" w:hAnsi="Times New Roman" w:cs="Times New Roman"/>
          <w:b/>
          <w:sz w:val="24"/>
          <w:szCs w:val="24"/>
          <w:u w:val="single"/>
        </w:rPr>
      </w:pPr>
      <w:r w:rsidRPr="00EA3480">
        <w:rPr>
          <w:rFonts w:ascii="Times New Roman" w:eastAsia="Calibri" w:hAnsi="Times New Roman" w:cs="Times New Roman"/>
          <w:b/>
          <w:sz w:val="24"/>
          <w:szCs w:val="24"/>
          <w:u w:val="single"/>
        </w:rPr>
        <w:t>Areas and the methods to restore disturbed land areas.</w:t>
      </w:r>
    </w:p>
    <w:p w:rsidR="00EA3480" w:rsidRPr="00EA3480" w:rsidRDefault="00EA3480" w:rsidP="00EA3480">
      <w:pPr>
        <w:numPr>
          <w:ilvl w:val="0"/>
          <w:numId w:val="4"/>
        </w:numPr>
        <w:tabs>
          <w:tab w:val="left" w:pos="540"/>
          <w:tab w:val="left" w:pos="1800"/>
          <w:tab w:val="left" w:pos="2160"/>
          <w:tab w:val="left" w:pos="2520"/>
        </w:tabs>
        <w:spacing w:after="0" w:line="240" w:lineRule="auto"/>
        <w:contextualSpacing/>
        <w:rPr>
          <w:rFonts w:ascii="Times New Roman" w:eastAsia="Calibri" w:hAnsi="Times New Roman" w:cs="Times New Roman"/>
          <w:b/>
          <w:sz w:val="24"/>
          <w:szCs w:val="24"/>
          <w:u w:val="single"/>
        </w:rPr>
      </w:pPr>
      <w:r w:rsidRPr="00EA3480">
        <w:rPr>
          <w:rFonts w:ascii="Times New Roman" w:eastAsia="Calibri" w:hAnsi="Times New Roman" w:cs="Times New Roman"/>
          <w:b/>
          <w:sz w:val="24"/>
          <w:szCs w:val="24"/>
          <w:u w:val="single"/>
        </w:rPr>
        <w:t>Estimated time period (months) to complete decommissioning.</w:t>
      </w:r>
    </w:p>
    <w:p w:rsidR="00EA3480" w:rsidRPr="00EA3480" w:rsidRDefault="00EA3480" w:rsidP="00EA3480">
      <w:pPr>
        <w:numPr>
          <w:ilvl w:val="0"/>
          <w:numId w:val="4"/>
        </w:numPr>
        <w:tabs>
          <w:tab w:val="left" w:pos="540"/>
          <w:tab w:val="left" w:pos="1080"/>
          <w:tab w:val="left" w:pos="1800"/>
          <w:tab w:val="left" w:pos="2160"/>
          <w:tab w:val="left" w:pos="2520"/>
        </w:tabs>
        <w:spacing w:after="0" w:line="240" w:lineRule="auto"/>
        <w:contextualSpacing/>
        <w:rPr>
          <w:rFonts w:ascii="Times New Roman" w:eastAsia="Calibri" w:hAnsi="Times New Roman" w:cs="Times New Roman"/>
          <w:b/>
          <w:sz w:val="24"/>
          <w:szCs w:val="24"/>
        </w:rPr>
      </w:pPr>
      <w:r w:rsidRPr="00EA3480">
        <w:rPr>
          <w:rFonts w:ascii="Times New Roman" w:eastAsia="Calibri" w:hAnsi="Times New Roman" w:cs="Times New Roman"/>
          <w:b/>
          <w:sz w:val="24"/>
          <w:szCs w:val="24"/>
          <w:u w:val="single"/>
        </w:rPr>
        <w:t>Estimated cost for decommissioning in accordance with Section 1-7-701.3.S.4.</w:t>
      </w:r>
      <w:r w:rsidRPr="00EA3480">
        <w:rPr>
          <w:rFonts w:ascii="Times New Roman" w:eastAsia="Calibri" w:hAnsi="Times New Roman" w:cs="Times New Roman"/>
          <w:b/>
          <w:sz w:val="24"/>
          <w:szCs w:val="24"/>
        </w:rPr>
        <w:t xml:space="preserve"> </w:t>
      </w:r>
    </w:p>
    <w:p w:rsidR="00EA3480" w:rsidRPr="00EA3480" w:rsidRDefault="00EA3480" w:rsidP="00EA3480">
      <w:pPr>
        <w:tabs>
          <w:tab w:val="left" w:pos="540"/>
          <w:tab w:val="left" w:pos="1800"/>
          <w:tab w:val="left" w:pos="2160"/>
          <w:tab w:val="left" w:pos="2520"/>
        </w:tabs>
        <w:spacing w:line="240" w:lineRule="auto"/>
        <w:rPr>
          <w:rFonts w:ascii="Times New Roman" w:eastAsia="Times New Roman" w:hAnsi="Times New Roman" w:cs="Times New Roman"/>
          <w:b/>
          <w:sz w:val="24"/>
          <w:szCs w:val="24"/>
        </w:rPr>
      </w:pPr>
      <w:r w:rsidRPr="00EA3480">
        <w:rPr>
          <w:rFonts w:ascii="Times New Roman" w:eastAsia="Times New Roman" w:hAnsi="Times New Roman" w:cs="Times New Roman"/>
          <w:b/>
          <w:sz w:val="24"/>
          <w:szCs w:val="24"/>
        </w:rPr>
        <w:t>Amend Section 1-401.3.D.12, Additional Information for Commercial Wind Energy Facilities/Decommissioning plan, as follows:</w:t>
      </w:r>
    </w:p>
    <w:p w:rsidR="00EA3480" w:rsidRPr="00EA3480" w:rsidRDefault="00EA3480" w:rsidP="00EA3480">
      <w:pPr>
        <w:tabs>
          <w:tab w:val="left" w:pos="720"/>
          <w:tab w:val="left" w:pos="1080"/>
          <w:tab w:val="left" w:pos="1440"/>
          <w:tab w:val="left" w:pos="2160"/>
          <w:tab w:val="left" w:pos="2520"/>
        </w:tabs>
        <w:spacing w:after="0" w:line="240" w:lineRule="auto"/>
        <w:ind w:left="2520" w:hanging="2520"/>
        <w:rPr>
          <w:rFonts w:ascii="Times New Roman" w:eastAsia="Times New Roman" w:hAnsi="Times New Roman" w:cs="Times New Roman"/>
          <w:sz w:val="24"/>
          <w:szCs w:val="24"/>
        </w:rPr>
      </w:pPr>
      <w:r w:rsidRPr="00EA3480">
        <w:rPr>
          <w:rFonts w:ascii="Times New Roman" w:eastAsia="Times New Roman" w:hAnsi="Times New Roman" w:cs="Times New Roman"/>
          <w:b/>
          <w:sz w:val="24"/>
          <w:szCs w:val="24"/>
        </w:rPr>
        <w:tab/>
      </w:r>
      <w:r w:rsidRPr="00EA3480">
        <w:rPr>
          <w:rFonts w:ascii="Times New Roman" w:eastAsia="Times New Roman" w:hAnsi="Times New Roman" w:cs="Times New Roman"/>
          <w:sz w:val="24"/>
          <w:szCs w:val="24"/>
        </w:rPr>
        <w:t>1-401.</w:t>
      </w:r>
      <w:proofErr w:type="gramStart"/>
      <w:r w:rsidRPr="00EA3480">
        <w:rPr>
          <w:rFonts w:ascii="Times New Roman" w:eastAsia="Times New Roman" w:hAnsi="Times New Roman" w:cs="Times New Roman"/>
          <w:sz w:val="24"/>
          <w:szCs w:val="24"/>
        </w:rPr>
        <w:t>3.D.</w:t>
      </w:r>
      <w:proofErr w:type="gramEnd"/>
      <w:r w:rsidRPr="00EA3480">
        <w:rPr>
          <w:rFonts w:ascii="Times New Roman" w:eastAsia="Times New Roman" w:hAnsi="Times New Roman" w:cs="Times New Roman"/>
          <w:sz w:val="24"/>
          <w:szCs w:val="24"/>
        </w:rPr>
        <w:t>12</w:t>
      </w:r>
      <w:r w:rsidRPr="00EA3480">
        <w:rPr>
          <w:rFonts w:ascii="Times New Roman" w:eastAsia="Times New Roman" w:hAnsi="Times New Roman" w:cs="Times New Roman"/>
        </w:rPr>
        <w:t>.</w:t>
      </w:r>
      <w:r w:rsidRPr="00EA3480">
        <w:rPr>
          <w:rFonts w:ascii="Times New Roman" w:eastAsia="Times New Roman" w:hAnsi="Times New Roman" w:cs="Times New Roman"/>
        </w:rPr>
        <w:tab/>
      </w:r>
      <w:r w:rsidRPr="00EA3480">
        <w:rPr>
          <w:rFonts w:ascii="Times New Roman" w:eastAsia="Times New Roman" w:hAnsi="Times New Roman" w:cs="Times New Roman"/>
        </w:rPr>
        <w:tab/>
      </w:r>
      <w:r w:rsidRPr="00EA3480">
        <w:rPr>
          <w:rFonts w:ascii="Times New Roman" w:eastAsia="Times New Roman" w:hAnsi="Times New Roman" w:cs="Times New Roman"/>
          <w:b/>
          <w:sz w:val="24"/>
          <w:szCs w:val="24"/>
          <w:u w:val="single"/>
        </w:rPr>
        <w:t>Audible</w:t>
      </w:r>
      <w:r w:rsidRPr="00EA3480">
        <w:rPr>
          <w:rFonts w:ascii="Times New Roman" w:eastAsia="Times New Roman" w:hAnsi="Times New Roman" w:cs="Times New Roman"/>
          <w:sz w:val="24"/>
          <w:szCs w:val="24"/>
        </w:rPr>
        <w:t xml:space="preserve"> sound </w:t>
      </w:r>
      <w:proofErr w:type="gramStart"/>
      <w:r w:rsidRPr="00EA3480">
        <w:rPr>
          <w:rFonts w:ascii="Times New Roman" w:eastAsia="Times New Roman" w:hAnsi="Times New Roman" w:cs="Times New Roman"/>
          <w:b/>
          <w:sz w:val="24"/>
          <w:szCs w:val="24"/>
          <w:u w:val="single"/>
        </w:rPr>
        <w:t>and</w:t>
      </w:r>
      <w:r w:rsidRPr="00EA3480">
        <w:rPr>
          <w:rFonts w:ascii="Times New Roman" w:eastAsia="Times New Roman" w:hAnsi="Times New Roman" w:cs="Times New Roman"/>
          <w:sz w:val="24"/>
          <w:szCs w:val="24"/>
        </w:rPr>
        <w:t xml:space="preserve">  </w:t>
      </w:r>
      <w:r w:rsidRPr="00EA3480">
        <w:rPr>
          <w:rFonts w:ascii="Times New Roman" w:eastAsia="Times New Roman" w:hAnsi="Times New Roman" w:cs="Times New Roman"/>
          <w:b/>
          <w:sz w:val="24"/>
          <w:szCs w:val="24"/>
          <w:u w:val="single"/>
        </w:rPr>
        <w:t>Infrasound</w:t>
      </w:r>
      <w:proofErr w:type="gramEnd"/>
      <w:r w:rsidRPr="00EA3480">
        <w:rPr>
          <w:rFonts w:ascii="Times New Roman" w:eastAsia="Times New Roman" w:hAnsi="Times New Roman" w:cs="Times New Roman"/>
          <w:sz w:val="24"/>
          <w:szCs w:val="24"/>
        </w:rPr>
        <w:t xml:space="preserve"> level analysis, prepared by a qualified engineer</w:t>
      </w:r>
      <w:r w:rsidRPr="00EA3480">
        <w:rPr>
          <w:rFonts w:ascii="Times New Roman" w:eastAsia="Times New Roman" w:hAnsi="Times New Roman" w:cs="Times New Roman"/>
          <w:b/>
          <w:sz w:val="24"/>
          <w:szCs w:val="24"/>
          <w:u w:val="single"/>
        </w:rPr>
        <w:t>(s)</w:t>
      </w:r>
      <w:r w:rsidRPr="00EA3480">
        <w:rPr>
          <w:rFonts w:ascii="Times New Roman" w:eastAsia="Times New Roman" w:hAnsi="Times New Roman" w:cs="Times New Roman"/>
          <w:sz w:val="24"/>
          <w:szCs w:val="24"/>
        </w:rPr>
        <w:t xml:space="preserve">. </w:t>
      </w:r>
    </w:p>
    <w:p w:rsidR="00EA3480" w:rsidRPr="00EA3480" w:rsidRDefault="00EA3480" w:rsidP="00EA3480">
      <w:pPr>
        <w:tabs>
          <w:tab w:val="left" w:pos="540"/>
          <w:tab w:val="left" w:pos="1080"/>
          <w:tab w:val="left" w:pos="1800"/>
          <w:tab w:val="left" w:pos="2160"/>
          <w:tab w:val="left" w:pos="2520"/>
        </w:tabs>
        <w:spacing w:line="240" w:lineRule="auto"/>
        <w:rPr>
          <w:rFonts w:ascii="Times New Roman" w:eastAsia="Times New Roman" w:hAnsi="Times New Roman" w:cs="Times New Roman"/>
          <w:b/>
          <w:sz w:val="24"/>
          <w:szCs w:val="24"/>
        </w:rPr>
      </w:pPr>
      <w:r w:rsidRPr="00EA3480">
        <w:rPr>
          <w:rFonts w:ascii="Times New Roman" w:eastAsia="Times New Roman" w:hAnsi="Times New Roman" w:cs="Times New Roman"/>
          <w:b/>
          <w:sz w:val="24"/>
          <w:szCs w:val="24"/>
        </w:rPr>
        <w:br w:type="page"/>
      </w:r>
    </w:p>
    <w:p w:rsidR="00EA3480" w:rsidRPr="00EA3480" w:rsidRDefault="00EA3480" w:rsidP="00EA3480">
      <w:pPr>
        <w:tabs>
          <w:tab w:val="left" w:pos="540"/>
          <w:tab w:val="left" w:pos="1080"/>
          <w:tab w:val="left" w:pos="1800"/>
          <w:tab w:val="left" w:pos="2160"/>
          <w:tab w:val="left" w:pos="2520"/>
        </w:tabs>
        <w:spacing w:line="240" w:lineRule="auto"/>
        <w:rPr>
          <w:rFonts w:ascii="Times New Roman" w:eastAsia="Times New Roman" w:hAnsi="Times New Roman" w:cs="Times New Roman"/>
          <w:b/>
          <w:sz w:val="24"/>
          <w:szCs w:val="24"/>
        </w:rPr>
      </w:pPr>
    </w:p>
    <w:p w:rsidR="00EA3480" w:rsidRPr="00EA3480" w:rsidRDefault="00EA3480" w:rsidP="00EA3480">
      <w:pPr>
        <w:tabs>
          <w:tab w:val="left" w:pos="540"/>
          <w:tab w:val="left" w:pos="1080"/>
          <w:tab w:val="left" w:pos="1800"/>
          <w:tab w:val="left" w:pos="2160"/>
          <w:tab w:val="left" w:pos="2520"/>
        </w:tabs>
        <w:spacing w:line="240" w:lineRule="auto"/>
        <w:rPr>
          <w:rFonts w:ascii="Times New Roman" w:eastAsia="Times New Roman" w:hAnsi="Times New Roman" w:cs="Times New Roman"/>
          <w:b/>
          <w:sz w:val="24"/>
          <w:szCs w:val="24"/>
        </w:rPr>
      </w:pPr>
      <w:r w:rsidRPr="00EA3480">
        <w:rPr>
          <w:rFonts w:ascii="Times New Roman" w:eastAsia="Times New Roman" w:hAnsi="Times New Roman" w:cs="Times New Roman"/>
          <w:b/>
          <w:sz w:val="24"/>
          <w:szCs w:val="24"/>
        </w:rPr>
        <w:t>Amend Section 1-401.3.D, Additional Information for Commercial Wind Energy Facilities, by adding the following:</w:t>
      </w:r>
    </w:p>
    <w:p w:rsidR="00EA3480" w:rsidRPr="00EA3480" w:rsidRDefault="00EA3480" w:rsidP="00EA3480">
      <w:pPr>
        <w:tabs>
          <w:tab w:val="left" w:pos="1080"/>
          <w:tab w:val="left" w:pos="1800"/>
          <w:tab w:val="left" w:pos="2160"/>
          <w:tab w:val="left" w:pos="2520"/>
        </w:tabs>
        <w:spacing w:line="240" w:lineRule="auto"/>
        <w:ind w:left="1440" w:hanging="1440"/>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rPr>
        <w:tab/>
      </w:r>
      <w:r w:rsidRPr="00EA3480">
        <w:rPr>
          <w:rFonts w:ascii="Times New Roman" w:eastAsia="Times New Roman" w:hAnsi="Times New Roman" w:cs="Times New Roman"/>
          <w:b/>
          <w:sz w:val="24"/>
          <w:szCs w:val="24"/>
          <w:u w:val="single"/>
        </w:rPr>
        <w:t>17.</w:t>
      </w:r>
      <w:r w:rsidRPr="00EA3480">
        <w:rPr>
          <w:rFonts w:ascii="Times New Roman" w:eastAsia="Times New Roman" w:hAnsi="Times New Roman" w:cs="Times New Roman"/>
          <w:b/>
          <w:sz w:val="24"/>
          <w:szCs w:val="24"/>
          <w:u w:val="single"/>
        </w:rPr>
        <w:tab/>
        <w:t xml:space="preserve">The name, telephone number, and E-mail address of the CWEF </w:t>
      </w:r>
      <w:r w:rsidRPr="00EA3480">
        <w:rPr>
          <w:rFonts w:ascii="Times New Roman" w:eastAsia="Calibri" w:hAnsi="Times New Roman" w:cs="Times New Roman"/>
          <w:b/>
          <w:spacing w:val="-2"/>
          <w:sz w:val="24"/>
          <w:szCs w:val="24"/>
          <w:u w:val="single"/>
        </w:rPr>
        <w:t>o</w:t>
      </w:r>
      <w:r w:rsidRPr="00EA3480">
        <w:rPr>
          <w:rFonts w:ascii="Times New Roman" w:eastAsia="Calibri" w:hAnsi="Times New Roman" w:cs="Times New Roman"/>
          <w:b/>
          <w:sz w:val="24"/>
          <w:szCs w:val="24"/>
          <w:u w:val="single"/>
        </w:rPr>
        <w:t>wne</w:t>
      </w:r>
      <w:r w:rsidRPr="00EA3480">
        <w:rPr>
          <w:rFonts w:ascii="Times New Roman" w:eastAsia="Calibri" w:hAnsi="Times New Roman" w:cs="Times New Roman"/>
          <w:b/>
          <w:spacing w:val="-2"/>
          <w:sz w:val="24"/>
          <w:szCs w:val="24"/>
          <w:u w:val="single"/>
        </w:rPr>
        <w:t>r’s</w:t>
      </w:r>
      <w:r w:rsidRPr="00EA3480">
        <w:rPr>
          <w:rFonts w:ascii="Times New Roman" w:eastAsia="Calibri" w:hAnsi="Times New Roman" w:cs="Times New Roman"/>
          <w:b/>
          <w:spacing w:val="1"/>
          <w:sz w:val="24"/>
          <w:szCs w:val="24"/>
          <w:u w:val="single"/>
        </w:rPr>
        <w:t>/o</w:t>
      </w:r>
      <w:r w:rsidRPr="00EA3480">
        <w:rPr>
          <w:rFonts w:ascii="Times New Roman" w:eastAsia="Calibri" w:hAnsi="Times New Roman" w:cs="Times New Roman"/>
          <w:b/>
          <w:spacing w:val="-1"/>
          <w:sz w:val="24"/>
          <w:szCs w:val="24"/>
          <w:u w:val="single"/>
        </w:rPr>
        <w:t>p</w:t>
      </w:r>
      <w:r w:rsidRPr="00EA3480">
        <w:rPr>
          <w:rFonts w:ascii="Times New Roman" w:eastAsia="Calibri" w:hAnsi="Times New Roman" w:cs="Times New Roman"/>
          <w:b/>
          <w:sz w:val="24"/>
          <w:szCs w:val="24"/>
          <w:u w:val="single"/>
        </w:rPr>
        <w:t>er</w:t>
      </w:r>
      <w:r w:rsidRPr="00EA3480">
        <w:rPr>
          <w:rFonts w:ascii="Times New Roman" w:eastAsia="Calibri" w:hAnsi="Times New Roman" w:cs="Times New Roman"/>
          <w:b/>
          <w:spacing w:val="-2"/>
          <w:sz w:val="24"/>
          <w:szCs w:val="24"/>
          <w:u w:val="single"/>
        </w:rPr>
        <w:t>a</w:t>
      </w:r>
      <w:r w:rsidRPr="00EA3480">
        <w:rPr>
          <w:rFonts w:ascii="Times New Roman" w:eastAsia="Calibri" w:hAnsi="Times New Roman" w:cs="Times New Roman"/>
          <w:b/>
          <w:sz w:val="24"/>
          <w:szCs w:val="24"/>
          <w:u w:val="single"/>
        </w:rPr>
        <w:t>t</w:t>
      </w:r>
      <w:r w:rsidRPr="00EA3480">
        <w:rPr>
          <w:rFonts w:ascii="Times New Roman" w:eastAsia="Calibri" w:hAnsi="Times New Roman" w:cs="Times New Roman"/>
          <w:b/>
          <w:spacing w:val="1"/>
          <w:sz w:val="24"/>
          <w:szCs w:val="24"/>
          <w:u w:val="single"/>
        </w:rPr>
        <w:t>o</w:t>
      </w:r>
      <w:r w:rsidRPr="00EA3480">
        <w:rPr>
          <w:rFonts w:ascii="Times New Roman" w:eastAsia="Calibri" w:hAnsi="Times New Roman" w:cs="Times New Roman"/>
          <w:b/>
          <w:sz w:val="24"/>
          <w:szCs w:val="24"/>
          <w:u w:val="single"/>
        </w:rPr>
        <w:t xml:space="preserve">r’s contact person that is responsible to respond to public </w:t>
      </w:r>
      <w:r w:rsidRPr="00EA3480">
        <w:rPr>
          <w:rFonts w:ascii="Times New Roman" w:eastAsia="Times New Roman" w:hAnsi="Times New Roman" w:cs="Times New Roman"/>
          <w:b/>
          <w:sz w:val="24"/>
          <w:szCs w:val="24"/>
          <w:u w:val="single"/>
        </w:rPr>
        <w:t>inquiries and/or complaints.</w:t>
      </w:r>
    </w:p>
    <w:p w:rsidR="00EA3480" w:rsidRPr="00EA3480" w:rsidRDefault="00EA3480" w:rsidP="00EA3480">
      <w:pPr>
        <w:tabs>
          <w:tab w:val="left" w:pos="1080"/>
          <w:tab w:val="left" w:pos="1800"/>
          <w:tab w:val="left" w:pos="2160"/>
          <w:tab w:val="left" w:pos="2520"/>
        </w:tabs>
        <w:spacing w:line="240" w:lineRule="auto"/>
        <w:ind w:left="1440" w:hanging="1440"/>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rPr>
        <w:tab/>
        <w:t>18.</w:t>
      </w:r>
      <w:r w:rsidRPr="00EA3480">
        <w:rPr>
          <w:rFonts w:ascii="Times New Roman" w:eastAsia="Times New Roman" w:hAnsi="Times New Roman" w:cs="Times New Roman"/>
          <w:b/>
          <w:sz w:val="24"/>
          <w:szCs w:val="24"/>
        </w:rPr>
        <w:tab/>
      </w:r>
      <w:r w:rsidRPr="00EA3480">
        <w:rPr>
          <w:rFonts w:ascii="Times New Roman" w:eastAsia="Times New Roman" w:hAnsi="Times New Roman" w:cs="Times New Roman"/>
          <w:b/>
          <w:sz w:val="24"/>
          <w:szCs w:val="24"/>
          <w:u w:val="single"/>
        </w:rPr>
        <w:t xml:space="preserve">A copy of the </w:t>
      </w:r>
      <w:r w:rsidRPr="00EA3480">
        <w:rPr>
          <w:rFonts w:ascii="Times New Roman" w:eastAsia="Calibri" w:hAnsi="Times New Roman" w:cs="Times New Roman"/>
          <w:b/>
          <w:spacing w:val="-2"/>
          <w:sz w:val="24"/>
          <w:szCs w:val="24"/>
          <w:u w:val="single"/>
        </w:rPr>
        <w:t>o</w:t>
      </w:r>
      <w:r w:rsidRPr="00EA3480">
        <w:rPr>
          <w:rFonts w:ascii="Times New Roman" w:eastAsia="Calibri" w:hAnsi="Times New Roman" w:cs="Times New Roman"/>
          <w:b/>
          <w:sz w:val="24"/>
          <w:szCs w:val="24"/>
          <w:u w:val="single"/>
        </w:rPr>
        <w:t>wne</w:t>
      </w:r>
      <w:r w:rsidRPr="00EA3480">
        <w:rPr>
          <w:rFonts w:ascii="Times New Roman" w:eastAsia="Calibri" w:hAnsi="Times New Roman" w:cs="Times New Roman"/>
          <w:b/>
          <w:spacing w:val="-2"/>
          <w:sz w:val="24"/>
          <w:szCs w:val="24"/>
          <w:u w:val="single"/>
        </w:rPr>
        <w:t>r’s</w:t>
      </w:r>
      <w:r w:rsidRPr="00EA3480">
        <w:rPr>
          <w:rFonts w:ascii="Times New Roman" w:eastAsia="Calibri" w:hAnsi="Times New Roman" w:cs="Times New Roman"/>
          <w:b/>
          <w:spacing w:val="1"/>
          <w:sz w:val="24"/>
          <w:szCs w:val="24"/>
          <w:u w:val="single"/>
        </w:rPr>
        <w:t>/o</w:t>
      </w:r>
      <w:r w:rsidRPr="00EA3480">
        <w:rPr>
          <w:rFonts w:ascii="Times New Roman" w:eastAsia="Calibri" w:hAnsi="Times New Roman" w:cs="Times New Roman"/>
          <w:b/>
          <w:spacing w:val="-1"/>
          <w:sz w:val="24"/>
          <w:szCs w:val="24"/>
          <w:u w:val="single"/>
        </w:rPr>
        <w:t>p</w:t>
      </w:r>
      <w:r w:rsidRPr="00EA3480">
        <w:rPr>
          <w:rFonts w:ascii="Times New Roman" w:eastAsia="Calibri" w:hAnsi="Times New Roman" w:cs="Times New Roman"/>
          <w:b/>
          <w:sz w:val="24"/>
          <w:szCs w:val="24"/>
          <w:u w:val="single"/>
        </w:rPr>
        <w:t>er</w:t>
      </w:r>
      <w:r w:rsidRPr="00EA3480">
        <w:rPr>
          <w:rFonts w:ascii="Times New Roman" w:eastAsia="Calibri" w:hAnsi="Times New Roman" w:cs="Times New Roman"/>
          <w:b/>
          <w:spacing w:val="-2"/>
          <w:sz w:val="24"/>
          <w:szCs w:val="24"/>
          <w:u w:val="single"/>
        </w:rPr>
        <w:t>a</w:t>
      </w:r>
      <w:r w:rsidRPr="00EA3480">
        <w:rPr>
          <w:rFonts w:ascii="Times New Roman" w:eastAsia="Calibri" w:hAnsi="Times New Roman" w:cs="Times New Roman"/>
          <w:b/>
          <w:sz w:val="24"/>
          <w:szCs w:val="24"/>
          <w:u w:val="single"/>
        </w:rPr>
        <w:t>t</w:t>
      </w:r>
      <w:r w:rsidRPr="00EA3480">
        <w:rPr>
          <w:rFonts w:ascii="Times New Roman" w:eastAsia="Calibri" w:hAnsi="Times New Roman" w:cs="Times New Roman"/>
          <w:b/>
          <w:spacing w:val="1"/>
          <w:sz w:val="24"/>
          <w:szCs w:val="24"/>
          <w:u w:val="single"/>
        </w:rPr>
        <w:t>o</w:t>
      </w:r>
      <w:r w:rsidRPr="00EA3480">
        <w:rPr>
          <w:rFonts w:ascii="Times New Roman" w:eastAsia="Calibri" w:hAnsi="Times New Roman" w:cs="Times New Roman"/>
          <w:b/>
          <w:sz w:val="24"/>
          <w:szCs w:val="24"/>
          <w:u w:val="single"/>
        </w:rPr>
        <w:t>r’s public inquiry/</w:t>
      </w:r>
      <w:r w:rsidRPr="00EA3480">
        <w:rPr>
          <w:rFonts w:ascii="Times New Roman" w:eastAsia="Times New Roman" w:hAnsi="Times New Roman" w:cs="Times New Roman"/>
          <w:b/>
          <w:sz w:val="24"/>
          <w:szCs w:val="24"/>
          <w:u w:val="single"/>
        </w:rPr>
        <w:t>complaint response protocol.</w:t>
      </w:r>
    </w:p>
    <w:p w:rsidR="00EA3480" w:rsidRPr="00EA3480" w:rsidRDefault="00EA3480" w:rsidP="00EA3480">
      <w:pPr>
        <w:tabs>
          <w:tab w:val="left" w:pos="-90"/>
          <w:tab w:val="left" w:pos="0"/>
          <w:tab w:val="left" w:pos="2160"/>
          <w:tab w:val="left" w:pos="2520"/>
        </w:tabs>
        <w:spacing w:after="0"/>
        <w:ind w:left="1080" w:hanging="1080"/>
        <w:contextualSpacing/>
        <w:rPr>
          <w:rFonts w:ascii="Times New Roman" w:eastAsia="Calibri" w:hAnsi="Times New Roman" w:cs="Times New Roman"/>
          <w:b/>
          <w:sz w:val="24"/>
          <w:szCs w:val="24"/>
        </w:rPr>
      </w:pPr>
      <w:r w:rsidRPr="00EA3480">
        <w:rPr>
          <w:rFonts w:ascii="Times New Roman" w:eastAsia="Calibri" w:hAnsi="Times New Roman" w:cs="Times New Roman"/>
          <w:b/>
          <w:sz w:val="24"/>
          <w:szCs w:val="24"/>
        </w:rPr>
        <w:t>Amend Section 1-701.3.K, Control of Noise, as follows:</w:t>
      </w:r>
    </w:p>
    <w:p w:rsidR="00EA3480" w:rsidRPr="00EA3480" w:rsidRDefault="00EA3480" w:rsidP="00EA3480">
      <w:pPr>
        <w:tabs>
          <w:tab w:val="left" w:pos="-90"/>
          <w:tab w:val="left" w:pos="0"/>
          <w:tab w:val="left" w:pos="2160"/>
          <w:tab w:val="left" w:pos="2520"/>
        </w:tabs>
        <w:spacing w:after="0"/>
        <w:ind w:left="1080" w:hanging="1080"/>
        <w:contextualSpacing/>
        <w:rPr>
          <w:rFonts w:ascii="Times New Roman" w:eastAsia="Calibri" w:hAnsi="Times New Roman" w:cs="Times New Roman"/>
          <w:sz w:val="24"/>
          <w:szCs w:val="24"/>
        </w:rPr>
      </w:pPr>
      <w:r w:rsidRPr="00EA3480">
        <w:rPr>
          <w:rFonts w:ascii="Times New Roman" w:eastAsia="Calibri" w:hAnsi="Times New Roman" w:cs="Times New Roman"/>
          <w:sz w:val="24"/>
          <w:szCs w:val="24"/>
        </w:rPr>
        <w:tab/>
      </w:r>
    </w:p>
    <w:p w:rsidR="00EA3480" w:rsidRPr="00EA3480" w:rsidRDefault="00EA3480" w:rsidP="00EA3480">
      <w:pPr>
        <w:tabs>
          <w:tab w:val="left" w:pos="360"/>
          <w:tab w:val="left" w:pos="1080"/>
          <w:tab w:val="left" w:pos="2160"/>
          <w:tab w:val="left" w:pos="2520"/>
        </w:tabs>
        <w:spacing w:after="0"/>
        <w:ind w:left="360" w:hanging="1080"/>
        <w:contextualSpacing/>
        <w:rPr>
          <w:rFonts w:ascii="Times New Roman" w:eastAsia="Calibri" w:hAnsi="Times New Roman" w:cs="Times New Roman"/>
          <w:sz w:val="24"/>
          <w:szCs w:val="24"/>
        </w:rPr>
      </w:pPr>
      <w:r w:rsidRPr="00EA3480">
        <w:rPr>
          <w:rFonts w:ascii="Times New Roman" w:eastAsia="Calibri" w:hAnsi="Times New Roman" w:cs="Times New Roman"/>
          <w:sz w:val="24"/>
          <w:szCs w:val="24"/>
        </w:rPr>
        <w:tab/>
        <w:t>K.</w:t>
      </w:r>
      <w:r w:rsidRPr="00EA3480">
        <w:rPr>
          <w:rFonts w:ascii="Times New Roman" w:eastAsia="Calibri" w:hAnsi="Times New Roman" w:cs="Times New Roman"/>
          <w:sz w:val="24"/>
          <w:szCs w:val="24"/>
        </w:rPr>
        <w:tab/>
        <w:t>Control of Noise</w:t>
      </w:r>
    </w:p>
    <w:p w:rsidR="00EA3480" w:rsidRPr="00EA3480" w:rsidRDefault="00EA3480" w:rsidP="00EA3480">
      <w:pPr>
        <w:tabs>
          <w:tab w:val="left" w:pos="1080"/>
          <w:tab w:val="left" w:pos="1440"/>
          <w:tab w:val="left" w:pos="1800"/>
          <w:tab w:val="left" w:pos="2160"/>
          <w:tab w:val="left" w:pos="2520"/>
        </w:tabs>
        <w:spacing w:after="0"/>
        <w:ind w:left="1080" w:hanging="1080"/>
        <w:contextualSpacing/>
        <w:rPr>
          <w:rFonts w:ascii="Times New Roman" w:eastAsia="Calibri" w:hAnsi="Times New Roman" w:cs="Times New Roman"/>
          <w:i/>
          <w:sz w:val="24"/>
          <w:szCs w:val="24"/>
        </w:rPr>
      </w:pPr>
    </w:p>
    <w:p w:rsidR="00EA3480" w:rsidRPr="00EA3480" w:rsidRDefault="00EA3480" w:rsidP="00EA3480">
      <w:pPr>
        <w:tabs>
          <w:tab w:val="left" w:pos="720"/>
        </w:tabs>
        <w:spacing w:after="0" w:line="240" w:lineRule="auto"/>
        <w:ind w:left="360" w:hanging="360"/>
        <w:rPr>
          <w:rFonts w:ascii="Times New Roman" w:eastAsia="Times New Roman" w:hAnsi="Times New Roman" w:cs="Times New Roman"/>
          <w:sz w:val="24"/>
          <w:szCs w:val="24"/>
        </w:rPr>
      </w:pPr>
      <w:r w:rsidRPr="00EA3480">
        <w:rPr>
          <w:rFonts w:ascii="Times New Roman" w:eastAsia="Times New Roman" w:hAnsi="Times New Roman" w:cs="Times New Roman"/>
          <w:sz w:val="24"/>
          <w:szCs w:val="24"/>
        </w:rPr>
        <w:tab/>
      </w:r>
      <w:r w:rsidRPr="00EA3480">
        <w:rPr>
          <w:rFonts w:ascii="Times New Roman" w:eastAsia="Times New Roman" w:hAnsi="Times New Roman" w:cs="Times New Roman"/>
          <w:sz w:val="24"/>
          <w:szCs w:val="24"/>
        </w:rPr>
        <w:tab/>
        <w:t>1.</w:t>
      </w:r>
      <w:r w:rsidRPr="00EA3480">
        <w:rPr>
          <w:rFonts w:ascii="Times New Roman" w:eastAsia="Times New Roman" w:hAnsi="Times New Roman" w:cs="Times New Roman"/>
          <w:sz w:val="24"/>
          <w:szCs w:val="24"/>
        </w:rPr>
        <w:tab/>
      </w:r>
      <w:r w:rsidRPr="00EA3480">
        <w:rPr>
          <w:rFonts w:ascii="Times New Roman" w:eastAsia="Times New Roman" w:hAnsi="Times New Roman" w:cs="Times New Roman"/>
          <w:b/>
          <w:sz w:val="24"/>
          <w:szCs w:val="24"/>
          <w:u w:val="single"/>
        </w:rPr>
        <w:t xml:space="preserve">Audible </w:t>
      </w:r>
      <w:r w:rsidRPr="00EA3480">
        <w:rPr>
          <w:rFonts w:ascii="Times New Roman" w:eastAsia="Times New Roman" w:hAnsi="Times New Roman" w:cs="Times New Roman"/>
          <w:sz w:val="24"/>
          <w:szCs w:val="24"/>
        </w:rPr>
        <w:t>Sound Level Limits</w:t>
      </w:r>
    </w:p>
    <w:p w:rsidR="00EA3480" w:rsidRPr="00EA3480" w:rsidRDefault="00EA3480" w:rsidP="00EA3480">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EA3480" w:rsidRPr="00EA3480" w:rsidRDefault="00EA3480" w:rsidP="00EA3480">
      <w:pPr>
        <w:spacing w:after="0" w:line="240" w:lineRule="auto"/>
        <w:ind w:left="720" w:hanging="720"/>
        <w:rPr>
          <w:rFonts w:ascii="Times New Roman" w:eastAsia="Times New Roman" w:hAnsi="Times New Roman" w:cs="Times New Roman"/>
          <w:sz w:val="24"/>
          <w:szCs w:val="24"/>
        </w:rPr>
      </w:pPr>
      <w:r w:rsidRPr="00EA3480">
        <w:rPr>
          <w:rFonts w:ascii="Times New Roman" w:eastAsia="Times New Roman" w:hAnsi="Times New Roman" w:cs="Times New Roman"/>
          <w:sz w:val="24"/>
          <w:szCs w:val="24"/>
        </w:rPr>
        <w:tab/>
      </w:r>
      <w:r w:rsidRPr="00EA3480">
        <w:rPr>
          <w:rFonts w:ascii="Times New Roman" w:eastAsia="Times New Roman" w:hAnsi="Times New Roman" w:cs="Times New Roman"/>
          <w:sz w:val="24"/>
          <w:szCs w:val="24"/>
        </w:rPr>
        <w:tab/>
      </w:r>
      <w:r w:rsidRPr="00EA3480">
        <w:rPr>
          <w:rFonts w:ascii="Times New Roman" w:eastAsia="Times New Roman" w:hAnsi="Times New Roman" w:cs="Times New Roman"/>
          <w:sz w:val="24"/>
          <w:szCs w:val="24"/>
        </w:rPr>
        <w:tab/>
        <w:t>a.</w:t>
      </w:r>
      <w:r w:rsidRPr="00EA3480">
        <w:rPr>
          <w:rFonts w:ascii="Times New Roman" w:eastAsia="Times New Roman" w:hAnsi="Times New Roman" w:cs="Times New Roman"/>
          <w:sz w:val="24"/>
          <w:szCs w:val="24"/>
        </w:rPr>
        <w:tab/>
        <w:t>Sound from Routine Operation of Facility.</w:t>
      </w:r>
    </w:p>
    <w:p w:rsidR="00EA3480" w:rsidRPr="00EA3480" w:rsidRDefault="00EA3480" w:rsidP="00EA3480">
      <w:pPr>
        <w:tabs>
          <w:tab w:val="left" w:pos="360"/>
          <w:tab w:val="left" w:pos="576"/>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EA3480" w:rsidRPr="00EA3480" w:rsidRDefault="00EA3480" w:rsidP="00EA3480">
      <w:pPr>
        <w:spacing w:after="0" w:line="240" w:lineRule="auto"/>
        <w:ind w:left="2160"/>
        <w:rPr>
          <w:rFonts w:ascii="Times New Roman" w:eastAsia="Times New Roman" w:hAnsi="Times New Roman" w:cs="Times New Roman"/>
          <w:sz w:val="24"/>
          <w:szCs w:val="24"/>
        </w:rPr>
      </w:pPr>
      <w:r w:rsidRPr="00EA3480">
        <w:rPr>
          <w:rFonts w:ascii="Times New Roman" w:eastAsia="Times New Roman" w:hAnsi="Times New Roman" w:cs="Times New Roman"/>
          <w:b/>
          <w:sz w:val="24"/>
          <w:szCs w:val="24"/>
          <w:u w:val="single"/>
        </w:rPr>
        <w:t>Notwithstanding Section 1-601.2.R</w:t>
      </w:r>
      <w:r w:rsidRPr="00EA3480">
        <w:rPr>
          <w:rFonts w:ascii="Times New Roman" w:eastAsia="Times New Roman" w:hAnsi="Times New Roman" w:cs="Times New Roman"/>
          <w:sz w:val="24"/>
          <w:szCs w:val="24"/>
        </w:rPr>
        <w:t xml:space="preserve"> the hourly sound levels resulting from routine operation of the CWEF and measured in accordance with the measurement procedures described in subsection 4  (Measurement Procedures) shall not exceed the following limits:</w:t>
      </w:r>
    </w:p>
    <w:p w:rsidR="00EA3480" w:rsidRPr="00EA3480" w:rsidRDefault="00EA3480" w:rsidP="00EA3480">
      <w:pPr>
        <w:tabs>
          <w:tab w:val="left" w:pos="360"/>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trike/>
          <w:sz w:val="24"/>
          <w:szCs w:val="24"/>
        </w:rPr>
      </w:pPr>
    </w:p>
    <w:p w:rsidR="00EA3480" w:rsidRPr="00EA3480" w:rsidRDefault="00EA3480" w:rsidP="00EA3480">
      <w:pPr>
        <w:spacing w:after="0" w:line="240" w:lineRule="auto"/>
        <w:ind w:left="3600" w:hanging="720"/>
        <w:rPr>
          <w:rFonts w:ascii="Times New Roman" w:eastAsia="Times New Roman" w:hAnsi="Times New Roman" w:cs="Times New Roman"/>
          <w:sz w:val="24"/>
          <w:szCs w:val="24"/>
          <w:u w:val="single"/>
        </w:rPr>
      </w:pPr>
      <w:r w:rsidRPr="00EA3480">
        <w:rPr>
          <w:rFonts w:ascii="Times New Roman" w:eastAsia="Times New Roman" w:hAnsi="Times New Roman" w:cs="Times New Roman"/>
          <w:sz w:val="24"/>
          <w:szCs w:val="24"/>
        </w:rPr>
        <w:t>i</w:t>
      </w:r>
      <w:r w:rsidRPr="00EA3480">
        <w:rPr>
          <w:rFonts w:ascii="Times New Roman" w:eastAsia="Times New Roman" w:hAnsi="Times New Roman" w:cs="Times New Roman"/>
          <w:sz w:val="24"/>
          <w:szCs w:val="24"/>
        </w:rPr>
        <w:tab/>
        <w:t xml:space="preserve">When a proposed facility is to be located in an area where the daytime pre-development ambient hourly sound level at a protected location is equal to or less than </w:t>
      </w:r>
      <w:r w:rsidRPr="00EA3480">
        <w:rPr>
          <w:rFonts w:ascii="Times New Roman" w:eastAsia="Times New Roman" w:hAnsi="Times New Roman" w:cs="Times New Roman"/>
          <w:b/>
          <w:strike/>
          <w:sz w:val="24"/>
          <w:szCs w:val="24"/>
        </w:rPr>
        <w:t xml:space="preserve">45 </w:t>
      </w:r>
      <w:r w:rsidRPr="00EA3480">
        <w:rPr>
          <w:rFonts w:ascii="Times New Roman" w:eastAsia="Times New Roman" w:hAnsi="Times New Roman" w:cs="Times New Roman"/>
          <w:b/>
          <w:sz w:val="24"/>
          <w:szCs w:val="24"/>
          <w:u w:val="single"/>
        </w:rPr>
        <w:t>35</w:t>
      </w:r>
      <w:r w:rsidRPr="00EA3480">
        <w:rPr>
          <w:rFonts w:ascii="Times New Roman" w:eastAsia="Times New Roman" w:hAnsi="Times New Roman" w:cs="Times New Roman"/>
          <w:sz w:val="24"/>
          <w:szCs w:val="24"/>
        </w:rPr>
        <w:t xml:space="preserve">dBA and/or the nighttime pre-development ambient hourly sound level at a protected location, is equal to or less than </w:t>
      </w:r>
      <w:r w:rsidRPr="00EA3480">
        <w:rPr>
          <w:rFonts w:ascii="Times New Roman" w:eastAsia="Times New Roman" w:hAnsi="Times New Roman" w:cs="Times New Roman"/>
          <w:b/>
          <w:strike/>
          <w:sz w:val="24"/>
          <w:szCs w:val="24"/>
        </w:rPr>
        <w:t>35</w:t>
      </w:r>
      <w:r w:rsidRPr="00EA3480">
        <w:rPr>
          <w:rFonts w:ascii="Times New Roman" w:eastAsia="Times New Roman" w:hAnsi="Times New Roman" w:cs="Times New Roman"/>
          <w:sz w:val="24"/>
          <w:szCs w:val="24"/>
        </w:rPr>
        <w:t xml:space="preserve"> </w:t>
      </w:r>
      <w:r w:rsidRPr="00EA3480">
        <w:rPr>
          <w:rFonts w:ascii="Times New Roman" w:eastAsia="Times New Roman" w:hAnsi="Times New Roman" w:cs="Times New Roman"/>
          <w:b/>
          <w:sz w:val="24"/>
          <w:szCs w:val="24"/>
          <w:u w:val="single"/>
        </w:rPr>
        <w:t>25</w:t>
      </w:r>
      <w:r w:rsidRPr="00EA3480">
        <w:rPr>
          <w:rFonts w:ascii="Times New Roman" w:eastAsia="Times New Roman" w:hAnsi="Times New Roman" w:cs="Times New Roman"/>
          <w:sz w:val="24"/>
          <w:szCs w:val="24"/>
        </w:rPr>
        <w:t>dBa</w:t>
      </w:r>
      <w:r w:rsidRPr="00EA3480">
        <w:rPr>
          <w:rFonts w:ascii="Times New Roman" w:eastAsia="Times New Roman" w:hAnsi="Times New Roman" w:cs="Times New Roman"/>
          <w:sz w:val="24"/>
          <w:szCs w:val="24"/>
          <w:vertAlign w:val="subscript"/>
        </w:rPr>
        <w:t>,</w:t>
      </w:r>
      <w:r w:rsidRPr="00EA3480">
        <w:rPr>
          <w:rFonts w:ascii="Times New Roman" w:eastAsia="Times New Roman" w:hAnsi="Times New Roman" w:cs="Times New Roman"/>
          <w:sz w:val="24"/>
          <w:szCs w:val="24"/>
        </w:rPr>
        <w:t xml:space="preserve"> The hourly sound levels resulting from routine operation of the facility and measured in accordance with the measurement procedures described in section 4 shall not exceed the following limits at </w:t>
      </w:r>
      <w:r w:rsidRPr="00EA3480">
        <w:rPr>
          <w:rFonts w:ascii="Times New Roman" w:eastAsia="Times New Roman" w:hAnsi="Times New Roman" w:cs="Times New Roman"/>
          <w:b/>
          <w:strike/>
          <w:sz w:val="24"/>
          <w:szCs w:val="24"/>
        </w:rPr>
        <w:t xml:space="preserve">that protected location </w:t>
      </w:r>
      <w:r w:rsidRPr="00EA3480">
        <w:rPr>
          <w:rFonts w:ascii="Times New Roman" w:eastAsia="Times New Roman" w:hAnsi="Times New Roman" w:cs="Times New Roman"/>
          <w:b/>
          <w:sz w:val="24"/>
          <w:szCs w:val="24"/>
          <w:u w:val="single"/>
        </w:rPr>
        <w:t>non-participating landowner’s property lines</w:t>
      </w:r>
      <w:r w:rsidRPr="00EA3480">
        <w:rPr>
          <w:rFonts w:ascii="Times New Roman" w:eastAsia="Times New Roman" w:hAnsi="Times New Roman" w:cs="Times New Roman"/>
          <w:sz w:val="24"/>
          <w:szCs w:val="24"/>
          <w:u w:val="single"/>
        </w:rPr>
        <w:t>:</w:t>
      </w:r>
    </w:p>
    <w:p w:rsidR="00EA3480" w:rsidRPr="00EA3480" w:rsidRDefault="00EA3480" w:rsidP="00EA3480">
      <w:pPr>
        <w:spacing w:after="0" w:line="240" w:lineRule="auto"/>
        <w:ind w:left="3600" w:hanging="720"/>
        <w:rPr>
          <w:rFonts w:ascii="Times New Roman" w:eastAsia="Times New Roman" w:hAnsi="Times New Roman" w:cs="Times New Roman"/>
          <w:sz w:val="20"/>
          <w:szCs w:val="20"/>
        </w:rPr>
      </w:pPr>
    </w:p>
    <w:p w:rsidR="00EA3480" w:rsidRPr="00EA3480" w:rsidRDefault="00EA3480" w:rsidP="00EA3480">
      <w:pPr>
        <w:spacing w:after="0" w:line="240" w:lineRule="auto"/>
        <w:ind w:left="2520" w:hanging="360"/>
        <w:rPr>
          <w:rFonts w:ascii="Times New Roman" w:eastAsia="Times New Roman" w:hAnsi="Times New Roman" w:cs="Times New Roman"/>
          <w:sz w:val="24"/>
          <w:szCs w:val="24"/>
        </w:rPr>
      </w:pPr>
      <w:r w:rsidRPr="00EA3480">
        <w:rPr>
          <w:rFonts w:ascii="Times New Roman" w:eastAsia="Times New Roman" w:hAnsi="Times New Roman" w:cs="Times New Roman"/>
          <w:sz w:val="24"/>
          <w:szCs w:val="24"/>
        </w:rPr>
        <w:tab/>
      </w:r>
      <w:r w:rsidRPr="00EA3480">
        <w:rPr>
          <w:rFonts w:ascii="Times New Roman" w:eastAsia="Times New Roman" w:hAnsi="Times New Roman" w:cs="Times New Roman"/>
          <w:sz w:val="24"/>
          <w:szCs w:val="24"/>
        </w:rPr>
        <w:tab/>
      </w:r>
      <w:r w:rsidRPr="00EA3480">
        <w:rPr>
          <w:rFonts w:ascii="Times New Roman" w:eastAsia="Times New Roman" w:hAnsi="Times New Roman" w:cs="Times New Roman"/>
          <w:b/>
          <w:strike/>
          <w:sz w:val="24"/>
          <w:szCs w:val="24"/>
        </w:rPr>
        <w:t xml:space="preserve">55 </w:t>
      </w:r>
      <w:proofErr w:type="gramStart"/>
      <w:r w:rsidRPr="00EA3480">
        <w:rPr>
          <w:rFonts w:ascii="Times New Roman" w:eastAsia="Times New Roman" w:hAnsi="Times New Roman" w:cs="Times New Roman"/>
          <w:b/>
          <w:sz w:val="24"/>
          <w:szCs w:val="24"/>
          <w:u w:val="single"/>
        </w:rPr>
        <w:t>35</w:t>
      </w:r>
      <w:r w:rsidRPr="00EA3480">
        <w:rPr>
          <w:rFonts w:ascii="Times New Roman" w:eastAsia="Times New Roman" w:hAnsi="Times New Roman" w:cs="Times New Roman"/>
          <w:sz w:val="24"/>
          <w:szCs w:val="24"/>
        </w:rPr>
        <w:t xml:space="preserve">  dBA</w:t>
      </w:r>
      <w:proofErr w:type="gramEnd"/>
      <w:r w:rsidRPr="00EA3480">
        <w:rPr>
          <w:rFonts w:ascii="Times New Roman" w:eastAsia="Times New Roman" w:hAnsi="Times New Roman" w:cs="Times New Roman"/>
          <w:sz w:val="24"/>
          <w:szCs w:val="24"/>
        </w:rPr>
        <w:t xml:space="preserve"> between 7:00 a.m. and </w:t>
      </w:r>
      <w:r w:rsidRPr="00EA3480">
        <w:rPr>
          <w:rFonts w:ascii="Times New Roman" w:eastAsia="Times New Roman" w:hAnsi="Times New Roman" w:cs="Times New Roman"/>
          <w:b/>
          <w:i/>
          <w:strike/>
          <w:sz w:val="24"/>
          <w:szCs w:val="24"/>
          <w:highlight w:val="yellow"/>
        </w:rPr>
        <w:t>7:00</w:t>
      </w:r>
      <w:r w:rsidRPr="00EA3480">
        <w:rPr>
          <w:rFonts w:ascii="Times New Roman" w:eastAsia="Times New Roman" w:hAnsi="Times New Roman" w:cs="Times New Roman"/>
          <w:i/>
          <w:sz w:val="24"/>
          <w:szCs w:val="24"/>
          <w:highlight w:val="yellow"/>
        </w:rPr>
        <w:t xml:space="preserve"> </w:t>
      </w:r>
      <w:r w:rsidRPr="00EA3480">
        <w:rPr>
          <w:rFonts w:ascii="Times New Roman" w:eastAsia="Times New Roman" w:hAnsi="Times New Roman" w:cs="Times New Roman"/>
          <w:b/>
          <w:i/>
          <w:strike/>
          <w:sz w:val="24"/>
          <w:szCs w:val="24"/>
          <w:highlight w:val="yellow"/>
        </w:rPr>
        <w:t>11:00</w:t>
      </w:r>
      <w:r w:rsidRPr="00EA3480">
        <w:rPr>
          <w:rFonts w:ascii="Times New Roman" w:eastAsia="Times New Roman" w:hAnsi="Times New Roman" w:cs="Times New Roman"/>
          <w:i/>
          <w:sz w:val="24"/>
          <w:szCs w:val="24"/>
          <w:highlight w:val="yellow"/>
        </w:rPr>
        <w:t xml:space="preserve"> </w:t>
      </w:r>
      <w:r w:rsidRPr="00EA3480">
        <w:rPr>
          <w:rFonts w:ascii="Times New Roman" w:eastAsia="Times New Roman" w:hAnsi="Times New Roman" w:cs="Times New Roman"/>
          <w:b/>
          <w:i/>
          <w:sz w:val="24"/>
          <w:szCs w:val="24"/>
          <w:highlight w:val="yellow"/>
          <w:u w:val="single"/>
        </w:rPr>
        <w:t>10:00</w:t>
      </w:r>
      <w:r w:rsidRPr="00EA3480">
        <w:rPr>
          <w:rFonts w:ascii="Times New Roman" w:eastAsia="Times New Roman" w:hAnsi="Times New Roman" w:cs="Times New Roman"/>
          <w:sz w:val="24"/>
          <w:szCs w:val="24"/>
        </w:rPr>
        <w:t xml:space="preserve"> p.m.</w:t>
      </w:r>
    </w:p>
    <w:p w:rsidR="00EA3480" w:rsidRPr="00EA3480" w:rsidRDefault="00EA3480" w:rsidP="00EA3480">
      <w:pPr>
        <w:spacing w:after="0" w:line="240" w:lineRule="auto"/>
        <w:ind w:left="2520" w:hanging="360"/>
        <w:rPr>
          <w:rFonts w:ascii="Times New Roman" w:eastAsia="Times New Roman" w:hAnsi="Times New Roman" w:cs="Times New Roman"/>
          <w:sz w:val="24"/>
          <w:szCs w:val="24"/>
        </w:rPr>
      </w:pPr>
      <w:r w:rsidRPr="00EA3480">
        <w:rPr>
          <w:rFonts w:ascii="Times New Roman" w:eastAsia="Times New Roman" w:hAnsi="Times New Roman" w:cs="Times New Roman"/>
          <w:sz w:val="24"/>
          <w:szCs w:val="24"/>
        </w:rPr>
        <w:tab/>
      </w:r>
      <w:r w:rsidRPr="00EA3480">
        <w:rPr>
          <w:rFonts w:ascii="Times New Roman" w:eastAsia="Times New Roman" w:hAnsi="Times New Roman" w:cs="Times New Roman"/>
          <w:sz w:val="24"/>
          <w:szCs w:val="24"/>
        </w:rPr>
        <w:tab/>
        <w:t>(the "daytime hourly limit"), and</w:t>
      </w:r>
    </w:p>
    <w:p w:rsidR="00EA3480" w:rsidRPr="00EA3480" w:rsidRDefault="00EA3480" w:rsidP="00EA3480">
      <w:pPr>
        <w:spacing w:after="0" w:line="240" w:lineRule="auto"/>
        <w:ind w:left="2520" w:hanging="360"/>
        <w:rPr>
          <w:rFonts w:ascii="Times New Roman" w:eastAsia="Times New Roman" w:hAnsi="Times New Roman" w:cs="Times New Roman"/>
          <w:sz w:val="24"/>
          <w:szCs w:val="24"/>
        </w:rPr>
      </w:pPr>
      <w:r w:rsidRPr="00EA3480">
        <w:rPr>
          <w:rFonts w:ascii="Times New Roman" w:eastAsia="Times New Roman" w:hAnsi="Times New Roman" w:cs="Times New Roman"/>
          <w:sz w:val="24"/>
          <w:szCs w:val="24"/>
        </w:rPr>
        <w:tab/>
      </w:r>
      <w:r w:rsidRPr="00EA3480">
        <w:rPr>
          <w:rFonts w:ascii="Times New Roman" w:eastAsia="Times New Roman" w:hAnsi="Times New Roman" w:cs="Times New Roman"/>
          <w:sz w:val="24"/>
          <w:szCs w:val="24"/>
        </w:rPr>
        <w:tab/>
      </w:r>
      <w:r w:rsidRPr="00EA3480">
        <w:rPr>
          <w:rFonts w:ascii="Times New Roman" w:eastAsia="Times New Roman" w:hAnsi="Times New Roman" w:cs="Times New Roman"/>
          <w:b/>
          <w:strike/>
          <w:sz w:val="24"/>
          <w:szCs w:val="24"/>
        </w:rPr>
        <w:t>42</w:t>
      </w:r>
      <w:r w:rsidRPr="00EA3480">
        <w:rPr>
          <w:rFonts w:ascii="Times New Roman" w:eastAsia="Times New Roman" w:hAnsi="Times New Roman" w:cs="Times New Roman"/>
          <w:sz w:val="24"/>
          <w:szCs w:val="24"/>
        </w:rPr>
        <w:t xml:space="preserve"> </w:t>
      </w:r>
      <w:r w:rsidRPr="00EA3480">
        <w:rPr>
          <w:rFonts w:ascii="Times New Roman" w:eastAsia="Times New Roman" w:hAnsi="Times New Roman" w:cs="Times New Roman"/>
          <w:b/>
          <w:sz w:val="24"/>
          <w:szCs w:val="24"/>
          <w:u w:val="single"/>
        </w:rPr>
        <w:t xml:space="preserve">25 </w:t>
      </w:r>
      <w:proofErr w:type="gramStart"/>
      <w:r w:rsidRPr="00EA3480">
        <w:rPr>
          <w:rFonts w:ascii="Times New Roman" w:eastAsia="Times New Roman" w:hAnsi="Times New Roman" w:cs="Times New Roman"/>
          <w:sz w:val="24"/>
          <w:szCs w:val="24"/>
        </w:rPr>
        <w:t>dBA</w:t>
      </w:r>
      <w:proofErr w:type="gramEnd"/>
      <w:r w:rsidRPr="00EA3480">
        <w:rPr>
          <w:rFonts w:ascii="Times New Roman" w:eastAsia="Times New Roman" w:hAnsi="Times New Roman" w:cs="Times New Roman"/>
          <w:sz w:val="24"/>
          <w:szCs w:val="24"/>
        </w:rPr>
        <w:t xml:space="preserve"> between </w:t>
      </w:r>
      <w:r w:rsidRPr="00EA3480">
        <w:rPr>
          <w:rFonts w:ascii="Times New Roman" w:eastAsia="Times New Roman" w:hAnsi="Times New Roman" w:cs="Times New Roman"/>
          <w:b/>
          <w:i/>
          <w:strike/>
          <w:sz w:val="24"/>
          <w:szCs w:val="24"/>
          <w:highlight w:val="yellow"/>
        </w:rPr>
        <w:t>7:00</w:t>
      </w:r>
      <w:r w:rsidRPr="00EA3480">
        <w:rPr>
          <w:rFonts w:ascii="Times New Roman" w:eastAsia="Times New Roman" w:hAnsi="Times New Roman" w:cs="Times New Roman"/>
          <w:i/>
          <w:sz w:val="24"/>
          <w:szCs w:val="24"/>
          <w:highlight w:val="yellow"/>
        </w:rPr>
        <w:t xml:space="preserve"> </w:t>
      </w:r>
      <w:r w:rsidRPr="00EA3480">
        <w:rPr>
          <w:rFonts w:ascii="Times New Roman" w:eastAsia="Times New Roman" w:hAnsi="Times New Roman" w:cs="Times New Roman"/>
          <w:b/>
          <w:i/>
          <w:strike/>
          <w:sz w:val="24"/>
          <w:szCs w:val="24"/>
          <w:highlight w:val="yellow"/>
        </w:rPr>
        <w:t>11:00</w:t>
      </w:r>
      <w:r w:rsidRPr="00EA3480">
        <w:rPr>
          <w:rFonts w:ascii="Times New Roman" w:eastAsia="Times New Roman" w:hAnsi="Times New Roman" w:cs="Times New Roman"/>
          <w:i/>
          <w:sz w:val="24"/>
          <w:szCs w:val="24"/>
          <w:highlight w:val="yellow"/>
        </w:rPr>
        <w:t xml:space="preserve"> </w:t>
      </w:r>
      <w:r w:rsidRPr="00EA3480">
        <w:rPr>
          <w:rFonts w:ascii="Times New Roman" w:eastAsia="Times New Roman" w:hAnsi="Times New Roman" w:cs="Times New Roman"/>
          <w:b/>
          <w:i/>
          <w:sz w:val="24"/>
          <w:szCs w:val="24"/>
          <w:highlight w:val="yellow"/>
          <w:u w:val="single"/>
        </w:rPr>
        <w:t>10:00 p.m</w:t>
      </w:r>
      <w:r w:rsidRPr="00EA3480">
        <w:rPr>
          <w:rFonts w:ascii="Times New Roman" w:eastAsia="Times New Roman" w:hAnsi="Times New Roman" w:cs="Times New Roman"/>
          <w:i/>
          <w:sz w:val="24"/>
          <w:szCs w:val="24"/>
        </w:rPr>
        <w:t>.</w:t>
      </w:r>
      <w:r w:rsidRPr="00EA3480">
        <w:rPr>
          <w:rFonts w:ascii="Times New Roman" w:eastAsia="Times New Roman" w:hAnsi="Times New Roman" w:cs="Times New Roman"/>
          <w:sz w:val="24"/>
          <w:szCs w:val="24"/>
        </w:rPr>
        <w:t xml:space="preserve"> and 7:00 a.m.</w:t>
      </w:r>
    </w:p>
    <w:p w:rsidR="00EA3480" w:rsidRPr="00EA3480" w:rsidRDefault="00EA3480" w:rsidP="00EA3480">
      <w:pPr>
        <w:spacing w:after="0" w:line="240" w:lineRule="auto"/>
        <w:ind w:left="2520" w:hanging="360"/>
        <w:rPr>
          <w:rFonts w:ascii="Times New Roman" w:eastAsia="Times New Roman" w:hAnsi="Times New Roman" w:cs="Times New Roman"/>
          <w:sz w:val="24"/>
          <w:szCs w:val="24"/>
        </w:rPr>
      </w:pPr>
      <w:r w:rsidRPr="00EA3480">
        <w:rPr>
          <w:rFonts w:ascii="Times New Roman" w:eastAsia="Times New Roman" w:hAnsi="Times New Roman" w:cs="Times New Roman"/>
          <w:sz w:val="24"/>
          <w:szCs w:val="24"/>
        </w:rPr>
        <w:tab/>
      </w:r>
      <w:r w:rsidRPr="00EA3480">
        <w:rPr>
          <w:rFonts w:ascii="Times New Roman" w:eastAsia="Times New Roman" w:hAnsi="Times New Roman" w:cs="Times New Roman"/>
          <w:sz w:val="24"/>
          <w:szCs w:val="24"/>
        </w:rPr>
        <w:tab/>
        <w:t>(the "nighttime hourly limit").</w:t>
      </w:r>
    </w:p>
    <w:p w:rsidR="00EA3480" w:rsidRPr="00EA3480" w:rsidRDefault="00EA3480" w:rsidP="00EA3480">
      <w:pPr>
        <w:spacing w:after="0" w:line="240" w:lineRule="auto"/>
        <w:ind w:left="2520" w:hanging="360"/>
        <w:rPr>
          <w:rFonts w:ascii="Times New Roman" w:eastAsia="Times New Roman" w:hAnsi="Times New Roman" w:cs="Times New Roman"/>
          <w:sz w:val="24"/>
          <w:szCs w:val="24"/>
        </w:rPr>
      </w:pPr>
    </w:p>
    <w:p w:rsidR="00EA3480" w:rsidRPr="00EA3480" w:rsidRDefault="00EA3480" w:rsidP="00EA3480">
      <w:pPr>
        <w:spacing w:after="0" w:line="240" w:lineRule="auto"/>
        <w:ind w:left="2520" w:hanging="360"/>
        <w:rPr>
          <w:rFonts w:ascii="Times New Roman" w:eastAsia="Times New Roman" w:hAnsi="Times New Roman" w:cs="Times New Roman"/>
          <w:i/>
          <w:color w:val="548DD4" w:themeColor="text2" w:themeTint="99"/>
          <w:sz w:val="24"/>
          <w:szCs w:val="24"/>
        </w:rPr>
      </w:pPr>
      <w:r w:rsidRPr="00EA3480">
        <w:rPr>
          <w:rFonts w:ascii="Times New Roman" w:eastAsia="Times New Roman" w:hAnsi="Times New Roman" w:cs="Times New Roman"/>
          <w:i/>
          <w:color w:val="548DD4" w:themeColor="text2" w:themeTint="99"/>
          <w:sz w:val="24"/>
          <w:szCs w:val="24"/>
        </w:rPr>
        <w:t xml:space="preserve">All were in favor of this change. </w:t>
      </w:r>
    </w:p>
    <w:p w:rsidR="00EA3480" w:rsidRPr="00EA3480" w:rsidRDefault="00EA3480" w:rsidP="00EA3480">
      <w:pPr>
        <w:spacing w:after="0" w:line="240" w:lineRule="auto"/>
        <w:ind w:left="2520" w:hanging="360"/>
        <w:rPr>
          <w:rFonts w:ascii="Times New Roman" w:eastAsia="Times New Roman" w:hAnsi="Times New Roman" w:cs="Times New Roman"/>
          <w:sz w:val="24"/>
          <w:szCs w:val="24"/>
        </w:rPr>
      </w:pPr>
    </w:p>
    <w:p w:rsidR="00EA3480" w:rsidRPr="00EA3480" w:rsidRDefault="00EA3480" w:rsidP="00EA3480">
      <w:pPr>
        <w:spacing w:after="0" w:line="240" w:lineRule="auto"/>
        <w:ind w:left="2160"/>
        <w:rPr>
          <w:rFonts w:ascii="Times New Roman" w:eastAsia="Times New Roman" w:hAnsi="Times New Roman" w:cs="Times New Roman"/>
          <w:sz w:val="24"/>
          <w:szCs w:val="24"/>
        </w:rPr>
      </w:pPr>
      <w:r w:rsidRPr="00EA3480">
        <w:rPr>
          <w:rFonts w:ascii="Times New Roman" w:eastAsia="Times New Roman" w:hAnsi="Times New Roman" w:cs="Times New Roman"/>
          <w:sz w:val="24"/>
          <w:szCs w:val="24"/>
        </w:rPr>
        <w:t xml:space="preserve">For the purpose of determining whether a protected location has a daytime or nighttime pre-development ambient hourly sound level equal to or less than </w:t>
      </w:r>
      <w:r w:rsidRPr="00EA3480">
        <w:rPr>
          <w:rFonts w:ascii="Times New Roman" w:eastAsia="Times New Roman" w:hAnsi="Times New Roman" w:cs="Times New Roman"/>
          <w:b/>
          <w:strike/>
          <w:sz w:val="24"/>
          <w:szCs w:val="24"/>
        </w:rPr>
        <w:t>45</w:t>
      </w:r>
      <w:r w:rsidRPr="00EA3480">
        <w:rPr>
          <w:rFonts w:ascii="Times New Roman" w:eastAsia="Times New Roman" w:hAnsi="Times New Roman" w:cs="Times New Roman"/>
          <w:sz w:val="24"/>
          <w:szCs w:val="24"/>
        </w:rPr>
        <w:t xml:space="preserve"> </w:t>
      </w:r>
      <w:r w:rsidRPr="00EA3480">
        <w:rPr>
          <w:rFonts w:ascii="Times New Roman" w:eastAsia="Times New Roman" w:hAnsi="Times New Roman" w:cs="Times New Roman"/>
          <w:b/>
          <w:sz w:val="24"/>
          <w:szCs w:val="24"/>
          <w:u w:val="single"/>
        </w:rPr>
        <w:t xml:space="preserve">35 </w:t>
      </w:r>
      <w:r w:rsidRPr="00EA3480">
        <w:rPr>
          <w:rFonts w:ascii="Times New Roman" w:eastAsia="Times New Roman" w:hAnsi="Times New Roman" w:cs="Times New Roman"/>
          <w:sz w:val="24"/>
          <w:szCs w:val="24"/>
        </w:rPr>
        <w:t xml:space="preserve">dBA or </w:t>
      </w:r>
      <w:r w:rsidRPr="00EA3480">
        <w:rPr>
          <w:rFonts w:ascii="Times New Roman" w:eastAsia="Times New Roman" w:hAnsi="Times New Roman" w:cs="Times New Roman"/>
          <w:b/>
          <w:strike/>
          <w:sz w:val="24"/>
          <w:szCs w:val="24"/>
        </w:rPr>
        <w:t>35</w:t>
      </w:r>
      <w:r w:rsidRPr="00EA3480">
        <w:rPr>
          <w:rFonts w:ascii="Times New Roman" w:eastAsia="Times New Roman" w:hAnsi="Times New Roman" w:cs="Times New Roman"/>
          <w:sz w:val="24"/>
          <w:szCs w:val="24"/>
        </w:rPr>
        <w:t xml:space="preserve"> </w:t>
      </w:r>
      <w:r w:rsidRPr="00EA3480">
        <w:rPr>
          <w:rFonts w:ascii="Times New Roman" w:eastAsia="Times New Roman" w:hAnsi="Times New Roman" w:cs="Times New Roman"/>
          <w:b/>
          <w:sz w:val="24"/>
          <w:szCs w:val="24"/>
          <w:u w:val="single"/>
        </w:rPr>
        <w:t xml:space="preserve">25 </w:t>
      </w:r>
      <w:r w:rsidRPr="00EA3480">
        <w:rPr>
          <w:rFonts w:ascii="Times New Roman" w:eastAsia="Times New Roman" w:hAnsi="Times New Roman" w:cs="Times New Roman"/>
          <w:sz w:val="24"/>
          <w:szCs w:val="24"/>
        </w:rPr>
        <w:t xml:space="preserve">dBA, respectively, the Applicant shall make sound level measurements in accordance with the procedures in section 4. </w:t>
      </w:r>
    </w:p>
    <w:p w:rsidR="00EA3480" w:rsidRPr="00EA3480" w:rsidRDefault="00EA3480" w:rsidP="00EA3480">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trike/>
          <w:sz w:val="24"/>
          <w:szCs w:val="24"/>
          <w:vertAlign w:val="superscript"/>
        </w:rPr>
      </w:pPr>
    </w:p>
    <w:p w:rsidR="00EA3480" w:rsidRPr="00EA3480" w:rsidRDefault="00EA3480" w:rsidP="00EA3480">
      <w:pPr>
        <w:spacing w:after="0" w:line="240" w:lineRule="auto"/>
        <w:ind w:left="2160"/>
        <w:rPr>
          <w:rFonts w:ascii="Calibri" w:eastAsia="Times New Roman" w:hAnsi="Calibri" w:cs="Times New Roman"/>
          <w:b/>
          <w:i/>
          <w:strike/>
          <w:sz w:val="24"/>
          <w:szCs w:val="24"/>
          <w:highlight w:val="yellow"/>
        </w:rPr>
      </w:pPr>
      <w:r w:rsidRPr="00EA3480">
        <w:rPr>
          <w:rFonts w:ascii="Times New Roman" w:eastAsia="Times New Roman" w:hAnsi="Times New Roman" w:cs="Times New Roman"/>
          <w:sz w:val="20"/>
          <w:szCs w:val="20"/>
        </w:rPr>
        <w:br w:type="page"/>
      </w:r>
      <w:r w:rsidRPr="00EA3480">
        <w:rPr>
          <w:rFonts w:ascii="Calibri" w:eastAsia="Times New Roman" w:hAnsi="Calibri" w:cs="Times New Roman"/>
          <w:sz w:val="24"/>
          <w:szCs w:val="24"/>
        </w:rPr>
        <w:lastRenderedPageBreak/>
        <w:t>(b</w:t>
      </w:r>
      <w:r w:rsidRPr="00EA3480">
        <w:rPr>
          <w:rFonts w:ascii="Calibri" w:eastAsia="Times New Roman" w:hAnsi="Calibri" w:cs="Times New Roman"/>
          <w:b/>
          <w:strike/>
          <w:sz w:val="24"/>
          <w:szCs w:val="24"/>
        </w:rPr>
        <w:t>)(ii)</w:t>
      </w:r>
      <w:r w:rsidRPr="00EA3480">
        <w:rPr>
          <w:rFonts w:ascii="Calibri" w:eastAsia="Times New Roman" w:hAnsi="Calibri" w:cs="Times New Roman"/>
          <w:sz w:val="24"/>
          <w:szCs w:val="24"/>
        </w:rPr>
        <w:tab/>
      </w:r>
      <w:r w:rsidRPr="00EA3480">
        <w:rPr>
          <w:rFonts w:ascii="Calibri" w:eastAsia="Times New Roman" w:hAnsi="Calibri" w:cs="Times New Roman"/>
          <w:b/>
          <w:i/>
          <w:strike/>
          <w:sz w:val="24"/>
          <w:szCs w:val="24"/>
          <w:highlight w:val="yellow"/>
        </w:rPr>
        <w:t>For short duration repetitive sounds which the Planning Board finds that due to their character and/or duration, are particularly annoying or pose a threat to the health and welfare of nearby neighbors, 5 dBA shall be added to the observed levels of the short duration repetitive sounds that result from routine operation of the facility for the purposes of determining compliance with the above sound level limits, and the maximum sound level of the short duration repetitive sounds shall not exceed the following limits:</w:t>
      </w:r>
    </w:p>
    <w:p w:rsidR="00EA3480" w:rsidRPr="00EA3480" w:rsidRDefault="00EA3480" w:rsidP="00EA3480">
      <w:pPr>
        <w:spacing w:after="0" w:line="240" w:lineRule="auto"/>
        <w:ind w:left="1800" w:hanging="360"/>
        <w:rPr>
          <w:rFonts w:ascii="Times New Roman" w:eastAsia="Times New Roman" w:hAnsi="Times New Roman" w:cs="Times New Roman"/>
          <w:b/>
          <w:strike/>
          <w:sz w:val="24"/>
          <w:szCs w:val="24"/>
          <w:highlight w:val="yellow"/>
        </w:rPr>
      </w:pPr>
    </w:p>
    <w:p w:rsidR="00EA3480" w:rsidRPr="00EA3480" w:rsidRDefault="00EA3480" w:rsidP="00EA3480">
      <w:pPr>
        <w:tabs>
          <w:tab w:val="left" w:pos="3960"/>
          <w:tab w:val="left" w:pos="4320"/>
        </w:tabs>
        <w:spacing w:after="0" w:line="240" w:lineRule="auto"/>
        <w:ind w:left="4320" w:hanging="720"/>
        <w:rPr>
          <w:rFonts w:ascii="Times New Roman" w:eastAsia="Times New Roman" w:hAnsi="Times New Roman" w:cs="Times New Roman"/>
          <w:b/>
          <w:i/>
          <w:strike/>
          <w:sz w:val="32"/>
          <w:szCs w:val="32"/>
          <w:highlight w:val="yellow"/>
        </w:rPr>
      </w:pPr>
      <w:r w:rsidRPr="00EA3480">
        <w:rPr>
          <w:rFonts w:ascii="Times New Roman" w:eastAsia="Times New Roman" w:hAnsi="Times New Roman" w:cs="Times New Roman"/>
          <w:b/>
          <w:i/>
          <w:strike/>
          <w:sz w:val="24"/>
          <w:szCs w:val="24"/>
          <w:highlight w:val="yellow"/>
        </w:rPr>
        <w:tab/>
        <w:t>At any protected location in an area for which land use is not predominantly commercial, transportation, or industrial</w:t>
      </w:r>
      <w:proofErr w:type="gramStart"/>
      <w:r w:rsidRPr="00EA3480">
        <w:rPr>
          <w:rFonts w:ascii="Times New Roman" w:eastAsia="Times New Roman" w:hAnsi="Times New Roman" w:cs="Times New Roman"/>
          <w:b/>
          <w:i/>
          <w:strike/>
          <w:sz w:val="24"/>
          <w:szCs w:val="24"/>
          <w:highlight w:val="yellow"/>
        </w:rPr>
        <w:t xml:space="preserve">: </w:t>
      </w:r>
      <w:r w:rsidRPr="00EA3480">
        <w:rPr>
          <w:rFonts w:ascii="Times New Roman" w:eastAsia="Times New Roman" w:hAnsi="Times New Roman" w:cs="Times New Roman"/>
          <w:b/>
          <w:i/>
          <w:strike/>
          <w:sz w:val="32"/>
          <w:szCs w:val="32"/>
          <w:highlight w:val="yellow"/>
        </w:rPr>
        <w:t>???????</w:t>
      </w:r>
      <w:proofErr w:type="gramEnd"/>
    </w:p>
    <w:p w:rsidR="00EA3480" w:rsidRPr="00EA3480" w:rsidRDefault="00EA3480" w:rsidP="00EA3480">
      <w:pPr>
        <w:spacing w:after="0" w:line="240" w:lineRule="auto"/>
        <w:ind w:left="2520" w:hanging="360"/>
        <w:rPr>
          <w:rFonts w:ascii="Times New Roman" w:eastAsia="Times New Roman" w:hAnsi="Times New Roman" w:cs="Times New Roman"/>
          <w:b/>
          <w:i/>
          <w:strike/>
          <w:sz w:val="24"/>
          <w:szCs w:val="24"/>
          <w:highlight w:val="yellow"/>
        </w:rPr>
      </w:pPr>
    </w:p>
    <w:p w:rsidR="00EA3480" w:rsidRPr="00EA3480" w:rsidRDefault="00EA3480" w:rsidP="00EA3480">
      <w:pPr>
        <w:tabs>
          <w:tab w:val="left" w:pos="3960"/>
          <w:tab w:val="left" w:pos="4320"/>
        </w:tabs>
        <w:spacing w:after="0" w:line="240" w:lineRule="auto"/>
        <w:ind w:left="4320" w:hanging="720"/>
        <w:rPr>
          <w:rFonts w:ascii="Times New Roman" w:eastAsia="Times New Roman" w:hAnsi="Times New Roman" w:cs="Times New Roman"/>
          <w:b/>
          <w:i/>
          <w:strike/>
          <w:sz w:val="24"/>
          <w:szCs w:val="24"/>
          <w:highlight w:val="yellow"/>
        </w:rPr>
      </w:pPr>
      <w:r w:rsidRPr="00EA3480">
        <w:rPr>
          <w:rFonts w:ascii="Times New Roman" w:eastAsia="Times New Roman" w:hAnsi="Times New Roman" w:cs="Times New Roman"/>
          <w:b/>
          <w:i/>
          <w:strike/>
          <w:sz w:val="24"/>
          <w:szCs w:val="24"/>
          <w:highlight w:val="yellow"/>
        </w:rPr>
        <w:tab/>
        <w:t xml:space="preserve">65 dBA between 7:00 a.m. and 7:00 </w:t>
      </w:r>
      <w:r w:rsidRPr="00EA3480">
        <w:rPr>
          <w:rFonts w:ascii="Times New Roman" w:eastAsia="Times New Roman" w:hAnsi="Times New Roman" w:cs="Times New Roman"/>
          <w:b/>
          <w:i/>
          <w:strike/>
          <w:sz w:val="24"/>
          <w:szCs w:val="24"/>
          <w:highlight w:val="yellow"/>
          <w:u w:val="single"/>
        </w:rPr>
        <w:t>11:00</w:t>
      </w:r>
      <w:r w:rsidRPr="00EA3480">
        <w:rPr>
          <w:rFonts w:ascii="Times New Roman" w:eastAsia="Times New Roman" w:hAnsi="Times New Roman" w:cs="Times New Roman"/>
          <w:b/>
          <w:i/>
          <w:strike/>
          <w:sz w:val="24"/>
          <w:szCs w:val="24"/>
          <w:highlight w:val="yellow"/>
        </w:rPr>
        <w:t xml:space="preserve"> p.m., and</w:t>
      </w:r>
    </w:p>
    <w:p w:rsidR="00EA3480" w:rsidRPr="00EA3480" w:rsidRDefault="00EA3480" w:rsidP="00EA3480">
      <w:pPr>
        <w:tabs>
          <w:tab w:val="left" w:pos="3960"/>
          <w:tab w:val="left" w:pos="4320"/>
        </w:tabs>
        <w:spacing w:after="0" w:line="240" w:lineRule="auto"/>
        <w:ind w:left="4320" w:hanging="720"/>
        <w:rPr>
          <w:rFonts w:ascii="Times New Roman" w:eastAsia="Times New Roman" w:hAnsi="Times New Roman" w:cs="Times New Roman"/>
          <w:b/>
          <w:i/>
          <w:strike/>
          <w:sz w:val="28"/>
          <w:szCs w:val="28"/>
        </w:rPr>
      </w:pPr>
      <w:r w:rsidRPr="00EA3480">
        <w:rPr>
          <w:rFonts w:ascii="Times New Roman" w:eastAsia="Times New Roman" w:hAnsi="Times New Roman" w:cs="Times New Roman"/>
          <w:b/>
          <w:i/>
          <w:strike/>
          <w:sz w:val="24"/>
          <w:szCs w:val="24"/>
          <w:highlight w:val="yellow"/>
        </w:rPr>
        <w:tab/>
        <w:t xml:space="preserve">55 </w:t>
      </w:r>
      <w:proofErr w:type="gramStart"/>
      <w:r w:rsidRPr="00EA3480">
        <w:rPr>
          <w:rFonts w:ascii="Times New Roman" w:eastAsia="Times New Roman" w:hAnsi="Times New Roman" w:cs="Times New Roman"/>
          <w:b/>
          <w:i/>
          <w:strike/>
          <w:sz w:val="24"/>
          <w:szCs w:val="24"/>
          <w:highlight w:val="yellow"/>
        </w:rPr>
        <w:t>dBA</w:t>
      </w:r>
      <w:proofErr w:type="gramEnd"/>
      <w:r w:rsidRPr="00EA3480">
        <w:rPr>
          <w:rFonts w:ascii="Times New Roman" w:eastAsia="Times New Roman" w:hAnsi="Times New Roman" w:cs="Times New Roman"/>
          <w:b/>
          <w:i/>
          <w:strike/>
          <w:sz w:val="24"/>
          <w:szCs w:val="24"/>
          <w:highlight w:val="yellow"/>
        </w:rPr>
        <w:t xml:space="preserve"> between 7:00 </w:t>
      </w:r>
      <w:r w:rsidRPr="00EA3480">
        <w:rPr>
          <w:rFonts w:ascii="Times New Roman" w:eastAsia="Times New Roman" w:hAnsi="Times New Roman" w:cs="Times New Roman"/>
          <w:b/>
          <w:i/>
          <w:strike/>
          <w:sz w:val="24"/>
          <w:szCs w:val="24"/>
          <w:highlight w:val="yellow"/>
          <w:u w:val="single"/>
        </w:rPr>
        <w:t>11:00</w:t>
      </w:r>
      <w:r w:rsidRPr="00EA3480">
        <w:rPr>
          <w:rFonts w:ascii="Times New Roman" w:eastAsia="Times New Roman" w:hAnsi="Times New Roman" w:cs="Times New Roman"/>
          <w:b/>
          <w:i/>
          <w:strike/>
          <w:sz w:val="24"/>
          <w:szCs w:val="24"/>
          <w:highlight w:val="yellow"/>
        </w:rPr>
        <w:t>p.m. and 7:00 a.m</w:t>
      </w:r>
      <w:r w:rsidRPr="00EA3480">
        <w:rPr>
          <w:rFonts w:ascii="Times New Roman" w:eastAsia="Times New Roman" w:hAnsi="Times New Roman" w:cs="Times New Roman"/>
          <w:b/>
          <w:i/>
          <w:strike/>
          <w:sz w:val="28"/>
          <w:szCs w:val="28"/>
          <w:highlight w:val="yellow"/>
        </w:rPr>
        <w:t>.????</w:t>
      </w:r>
    </w:p>
    <w:p w:rsidR="00EA3480" w:rsidRPr="00EA3480" w:rsidRDefault="00EA3480" w:rsidP="00EA3480">
      <w:pPr>
        <w:spacing w:after="0" w:line="240" w:lineRule="auto"/>
        <w:ind w:left="2520" w:hanging="360"/>
        <w:rPr>
          <w:rFonts w:ascii="Times New Roman" w:eastAsia="Times New Roman" w:hAnsi="Times New Roman" w:cs="Times New Roman"/>
          <w:i/>
          <w:color w:val="548DD4" w:themeColor="text2" w:themeTint="99"/>
          <w:sz w:val="24"/>
          <w:szCs w:val="24"/>
        </w:rPr>
      </w:pPr>
    </w:p>
    <w:p w:rsidR="00EA3480" w:rsidRPr="00EA3480" w:rsidRDefault="00EA3480" w:rsidP="00EA3480">
      <w:pPr>
        <w:spacing w:after="0" w:line="240" w:lineRule="auto"/>
        <w:ind w:left="2520" w:hanging="360"/>
        <w:rPr>
          <w:rFonts w:ascii="Times New Roman" w:eastAsia="Times New Roman" w:hAnsi="Times New Roman" w:cs="Times New Roman"/>
          <w:i/>
          <w:color w:val="548DD4" w:themeColor="text2" w:themeTint="99"/>
          <w:sz w:val="24"/>
          <w:szCs w:val="24"/>
        </w:rPr>
      </w:pPr>
      <w:r w:rsidRPr="00EA3480">
        <w:rPr>
          <w:rFonts w:ascii="Times New Roman" w:eastAsia="Times New Roman" w:hAnsi="Times New Roman" w:cs="Times New Roman"/>
          <w:i/>
          <w:color w:val="548DD4" w:themeColor="text2" w:themeTint="99"/>
          <w:sz w:val="24"/>
          <w:szCs w:val="24"/>
        </w:rPr>
        <w:t>All were in favor of removing this (b)(ii).</w:t>
      </w: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ind w:left="2160" w:hanging="360"/>
        <w:rPr>
          <w:rFonts w:ascii="Times New Roman" w:eastAsia="Times New Roman" w:hAnsi="Times New Roman" w:cs="Times New Roman"/>
          <w:sz w:val="24"/>
          <w:szCs w:val="24"/>
        </w:rPr>
      </w:pPr>
      <w:r w:rsidRPr="00EA3480">
        <w:rPr>
          <w:rFonts w:ascii="Times New Roman" w:eastAsia="Times New Roman" w:hAnsi="Times New Roman" w:cs="Times New Roman"/>
          <w:szCs w:val="20"/>
        </w:rPr>
        <w:tab/>
      </w:r>
      <w:r w:rsidRPr="00EA3480">
        <w:rPr>
          <w:rFonts w:ascii="Times New Roman" w:eastAsia="Times New Roman" w:hAnsi="Times New Roman" w:cs="Times New Roman"/>
          <w:sz w:val="24"/>
          <w:szCs w:val="24"/>
        </w:rPr>
        <w:t>b.</w:t>
      </w:r>
      <w:r w:rsidRPr="00EA3480">
        <w:rPr>
          <w:rFonts w:ascii="Times New Roman" w:eastAsia="Times New Roman" w:hAnsi="Times New Roman" w:cs="Times New Roman"/>
          <w:sz w:val="24"/>
          <w:szCs w:val="24"/>
        </w:rPr>
        <w:tab/>
        <w:t>Sound from Construction of a Facility</w:t>
      </w:r>
    </w:p>
    <w:p w:rsidR="00EA3480" w:rsidRPr="00EA3480" w:rsidRDefault="00EA3480" w:rsidP="00EA3480">
      <w:pPr>
        <w:spacing w:after="0" w:line="240" w:lineRule="auto"/>
        <w:ind w:left="2160" w:hanging="360"/>
        <w:rPr>
          <w:rFonts w:ascii="Times New Roman" w:eastAsia="Times New Roman" w:hAnsi="Times New Roman" w:cs="Times New Roman"/>
          <w:sz w:val="24"/>
          <w:szCs w:val="24"/>
        </w:rPr>
      </w:pPr>
    </w:p>
    <w:p w:rsidR="00EA3480" w:rsidRPr="00EA3480" w:rsidRDefault="00EA3480" w:rsidP="00EA3480">
      <w:pPr>
        <w:spacing w:after="0" w:line="240" w:lineRule="auto"/>
        <w:ind w:left="2160" w:hanging="360"/>
        <w:rPr>
          <w:rFonts w:ascii="Times New Roman" w:eastAsia="Times New Roman" w:hAnsi="Times New Roman" w:cs="Times New Roman"/>
          <w:i/>
          <w:color w:val="548DD4" w:themeColor="text2" w:themeTint="99"/>
          <w:sz w:val="24"/>
          <w:szCs w:val="24"/>
        </w:rPr>
      </w:pPr>
      <w:r w:rsidRPr="00EA3480">
        <w:rPr>
          <w:rFonts w:ascii="Times New Roman" w:eastAsia="Times New Roman" w:hAnsi="Times New Roman" w:cs="Times New Roman"/>
          <w:sz w:val="24"/>
          <w:szCs w:val="24"/>
        </w:rPr>
        <w:t xml:space="preserve">      </w:t>
      </w:r>
      <w:r w:rsidRPr="00EA3480">
        <w:rPr>
          <w:rFonts w:ascii="Times New Roman" w:eastAsia="Times New Roman" w:hAnsi="Times New Roman" w:cs="Times New Roman"/>
          <w:i/>
          <w:color w:val="548DD4" w:themeColor="text2" w:themeTint="99"/>
          <w:sz w:val="24"/>
          <w:szCs w:val="24"/>
        </w:rPr>
        <w:t xml:space="preserve">This section, John Maloney will work on the wording.  Changing 10:pm to 7pm – and outside of those hours 7pm to 7am sound levels would be back to the 25/35 levels. </w:t>
      </w:r>
    </w:p>
    <w:p w:rsidR="00EA3480" w:rsidRPr="00EA3480" w:rsidRDefault="00EA3480" w:rsidP="00EA3480">
      <w:pPr>
        <w:tabs>
          <w:tab w:val="left" w:pos="360"/>
          <w:tab w:val="left" w:pos="720"/>
          <w:tab w:val="left" w:pos="1080"/>
          <w:tab w:val="left" w:pos="1296"/>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EA3480" w:rsidRPr="00EA3480" w:rsidRDefault="00EA3480" w:rsidP="00EA3480">
      <w:pPr>
        <w:tabs>
          <w:tab w:val="left" w:pos="3960"/>
          <w:tab w:val="left" w:pos="4320"/>
        </w:tabs>
        <w:spacing w:after="0" w:line="240" w:lineRule="auto"/>
        <w:ind w:left="4320" w:hanging="720"/>
        <w:rPr>
          <w:rFonts w:ascii="Times New Roman" w:eastAsia="Times New Roman" w:hAnsi="Times New Roman" w:cs="Times New Roman"/>
          <w:sz w:val="24"/>
          <w:szCs w:val="24"/>
        </w:rPr>
      </w:pPr>
      <w:r w:rsidRPr="00EA3480">
        <w:rPr>
          <w:rFonts w:ascii="Times New Roman" w:eastAsia="Times New Roman" w:hAnsi="Times New Roman" w:cs="Times New Roman"/>
          <w:sz w:val="24"/>
          <w:szCs w:val="24"/>
        </w:rPr>
        <w:t>i.</w:t>
      </w:r>
      <w:r w:rsidRPr="00EA3480">
        <w:rPr>
          <w:rFonts w:ascii="Times New Roman" w:eastAsia="Times New Roman" w:hAnsi="Times New Roman" w:cs="Times New Roman"/>
          <w:sz w:val="24"/>
          <w:szCs w:val="24"/>
        </w:rPr>
        <w:tab/>
        <w:t xml:space="preserve">The sound from construction activities between </w:t>
      </w:r>
      <w:r w:rsidRPr="00EA3480">
        <w:rPr>
          <w:rFonts w:ascii="Times New Roman" w:eastAsia="Times New Roman" w:hAnsi="Times New Roman" w:cs="Times New Roman"/>
          <w:b/>
          <w:strike/>
          <w:sz w:val="24"/>
          <w:szCs w:val="24"/>
          <w:highlight w:val="yellow"/>
        </w:rPr>
        <w:t>7:00</w:t>
      </w:r>
      <w:r w:rsidRPr="00EA3480">
        <w:rPr>
          <w:rFonts w:ascii="Times New Roman" w:eastAsia="Times New Roman" w:hAnsi="Times New Roman" w:cs="Times New Roman"/>
          <w:b/>
          <w:i/>
          <w:sz w:val="24"/>
          <w:szCs w:val="24"/>
          <w:highlight w:val="yellow"/>
        </w:rPr>
        <w:t xml:space="preserve"> </w:t>
      </w:r>
      <w:r w:rsidRPr="00EA3480">
        <w:rPr>
          <w:rFonts w:ascii="Times New Roman" w:eastAsia="Times New Roman" w:hAnsi="Times New Roman" w:cs="Times New Roman"/>
          <w:b/>
          <w:strike/>
          <w:sz w:val="24"/>
          <w:szCs w:val="24"/>
          <w:highlight w:val="yellow"/>
        </w:rPr>
        <w:t>11:00</w:t>
      </w:r>
      <w:r w:rsidRPr="00EA3480">
        <w:rPr>
          <w:rFonts w:ascii="Times New Roman" w:eastAsia="Times New Roman" w:hAnsi="Times New Roman" w:cs="Times New Roman"/>
          <w:b/>
          <w:i/>
          <w:sz w:val="24"/>
          <w:szCs w:val="24"/>
          <w:highlight w:val="yellow"/>
        </w:rPr>
        <w:t xml:space="preserve"> p.m. </w:t>
      </w:r>
      <w:r w:rsidRPr="00EA3480">
        <w:rPr>
          <w:rFonts w:ascii="Times New Roman" w:eastAsia="Times New Roman" w:hAnsi="Times New Roman" w:cs="Times New Roman"/>
          <w:b/>
          <w:i/>
          <w:sz w:val="24"/>
          <w:szCs w:val="24"/>
          <w:highlight w:val="yellow"/>
          <w:u w:val="single"/>
        </w:rPr>
        <w:t>and 7:00 a.m. and 10:p.m</w:t>
      </w:r>
      <w:r w:rsidRPr="00EA3480">
        <w:rPr>
          <w:rFonts w:ascii="Times New Roman" w:eastAsia="Times New Roman" w:hAnsi="Times New Roman" w:cs="Times New Roman"/>
          <w:b/>
          <w:sz w:val="24"/>
          <w:szCs w:val="24"/>
          <w:highlight w:val="yellow"/>
        </w:rPr>
        <w:t>.</w:t>
      </w:r>
      <w:r w:rsidRPr="00EA3480">
        <w:rPr>
          <w:rFonts w:ascii="Times New Roman" w:eastAsia="Times New Roman" w:hAnsi="Times New Roman" w:cs="Times New Roman"/>
          <w:sz w:val="24"/>
          <w:szCs w:val="24"/>
        </w:rPr>
        <w:t xml:space="preserve"> is subject to the following limits:</w:t>
      </w:r>
    </w:p>
    <w:p w:rsidR="00EA3480" w:rsidRPr="00EA3480" w:rsidRDefault="00EA3480" w:rsidP="00EA3480">
      <w:pPr>
        <w:spacing w:after="0" w:line="240" w:lineRule="auto"/>
        <w:ind w:left="4320" w:hanging="720"/>
        <w:rPr>
          <w:rFonts w:ascii="Times New Roman" w:eastAsia="Times New Roman" w:hAnsi="Times New Roman" w:cs="Times New Roman"/>
          <w:sz w:val="24"/>
          <w:szCs w:val="24"/>
        </w:rPr>
      </w:pPr>
    </w:p>
    <w:p w:rsidR="00EA3480" w:rsidRPr="00EA3480" w:rsidRDefault="00EA3480" w:rsidP="00EA3480">
      <w:pPr>
        <w:tabs>
          <w:tab w:val="left" w:pos="3600"/>
        </w:tabs>
        <w:spacing w:after="0" w:line="240" w:lineRule="auto"/>
        <w:ind w:left="3870" w:hanging="990"/>
        <w:rPr>
          <w:rFonts w:ascii="Times New Roman" w:eastAsia="Times New Roman" w:hAnsi="Times New Roman" w:cs="Times New Roman"/>
          <w:sz w:val="24"/>
          <w:szCs w:val="24"/>
        </w:rPr>
      </w:pPr>
      <w:r w:rsidRPr="00EA3480">
        <w:rPr>
          <w:rFonts w:ascii="Times New Roman" w:eastAsia="Times New Roman" w:hAnsi="Times New Roman" w:cs="Times New Roman"/>
          <w:sz w:val="24"/>
          <w:szCs w:val="24"/>
        </w:rPr>
        <w:tab/>
        <w:t>ii</w:t>
      </w:r>
      <w:r w:rsidRPr="00EA3480">
        <w:rPr>
          <w:rFonts w:ascii="Times New Roman" w:eastAsia="Times New Roman" w:hAnsi="Times New Roman" w:cs="Times New Roman"/>
          <w:sz w:val="24"/>
          <w:szCs w:val="24"/>
        </w:rPr>
        <w:tab/>
      </w:r>
      <w:r w:rsidRPr="00EA3480">
        <w:rPr>
          <w:rFonts w:ascii="Times New Roman" w:eastAsia="Times New Roman" w:hAnsi="Times New Roman" w:cs="Times New Roman"/>
          <w:b/>
          <w:sz w:val="24"/>
          <w:szCs w:val="24"/>
          <w:u w:val="single"/>
        </w:rPr>
        <w:t>Notwithstanding Section 1-601.</w:t>
      </w:r>
      <w:proofErr w:type="gramStart"/>
      <w:r w:rsidRPr="00EA3480">
        <w:rPr>
          <w:rFonts w:ascii="Times New Roman" w:eastAsia="Times New Roman" w:hAnsi="Times New Roman" w:cs="Times New Roman"/>
          <w:b/>
          <w:sz w:val="24"/>
          <w:szCs w:val="24"/>
          <w:u w:val="single"/>
        </w:rPr>
        <w:t>2.R</w:t>
      </w:r>
      <w:proofErr w:type="gramEnd"/>
      <w:r w:rsidRPr="00EA3480">
        <w:rPr>
          <w:rFonts w:ascii="Times New Roman" w:eastAsia="Times New Roman" w:hAnsi="Times New Roman" w:cs="Times New Roman"/>
          <w:sz w:val="24"/>
          <w:szCs w:val="24"/>
        </w:rPr>
        <w:t xml:space="preserve"> Sound from construction activities between </w:t>
      </w:r>
      <w:r w:rsidRPr="00EA3480">
        <w:rPr>
          <w:rFonts w:ascii="Times New Roman" w:eastAsia="Times New Roman" w:hAnsi="Times New Roman" w:cs="Times New Roman"/>
          <w:b/>
          <w:i/>
          <w:sz w:val="24"/>
          <w:szCs w:val="24"/>
          <w:highlight w:val="yellow"/>
          <w:u w:val="single"/>
        </w:rPr>
        <w:t xml:space="preserve">7:00 a.m. </w:t>
      </w:r>
      <w:r w:rsidRPr="00EA3480">
        <w:rPr>
          <w:rFonts w:ascii="Times New Roman" w:eastAsia="Times New Roman" w:hAnsi="Times New Roman" w:cs="Times New Roman"/>
          <w:b/>
          <w:i/>
          <w:sz w:val="24"/>
          <w:szCs w:val="24"/>
          <w:highlight w:val="yellow"/>
        </w:rPr>
        <w:t xml:space="preserve">and </w:t>
      </w:r>
      <w:r w:rsidRPr="00EA3480">
        <w:rPr>
          <w:rFonts w:ascii="Times New Roman" w:eastAsia="Times New Roman" w:hAnsi="Times New Roman" w:cs="Times New Roman"/>
          <w:b/>
          <w:i/>
          <w:strike/>
          <w:sz w:val="24"/>
          <w:szCs w:val="24"/>
          <w:highlight w:val="yellow"/>
        </w:rPr>
        <w:t>7:00</w:t>
      </w:r>
      <w:r w:rsidRPr="00EA3480">
        <w:rPr>
          <w:rFonts w:ascii="Times New Roman" w:eastAsia="Times New Roman" w:hAnsi="Times New Roman" w:cs="Times New Roman"/>
          <w:b/>
          <w:i/>
          <w:sz w:val="24"/>
          <w:szCs w:val="24"/>
          <w:highlight w:val="yellow"/>
          <w:u w:val="single"/>
        </w:rPr>
        <w:t xml:space="preserve"> </w:t>
      </w:r>
      <w:r w:rsidRPr="00EA3480">
        <w:rPr>
          <w:rFonts w:ascii="Times New Roman" w:eastAsia="Times New Roman" w:hAnsi="Times New Roman" w:cs="Times New Roman"/>
          <w:b/>
          <w:i/>
          <w:strike/>
          <w:sz w:val="24"/>
          <w:szCs w:val="24"/>
          <w:highlight w:val="yellow"/>
        </w:rPr>
        <w:t>11:00</w:t>
      </w:r>
      <w:r w:rsidRPr="00EA3480">
        <w:rPr>
          <w:rFonts w:ascii="Times New Roman" w:eastAsia="Times New Roman" w:hAnsi="Times New Roman" w:cs="Times New Roman"/>
          <w:b/>
          <w:i/>
          <w:sz w:val="24"/>
          <w:szCs w:val="24"/>
          <w:highlight w:val="yellow"/>
        </w:rPr>
        <w:t xml:space="preserve"> </w:t>
      </w:r>
      <w:r w:rsidRPr="00EA3480">
        <w:rPr>
          <w:rFonts w:ascii="Times New Roman" w:eastAsia="Times New Roman" w:hAnsi="Times New Roman" w:cs="Times New Roman"/>
          <w:b/>
          <w:i/>
          <w:sz w:val="24"/>
          <w:szCs w:val="24"/>
          <w:highlight w:val="yellow"/>
          <w:u w:val="single"/>
        </w:rPr>
        <w:t>10:00 p.m</w:t>
      </w:r>
      <w:r w:rsidRPr="00EA3480">
        <w:rPr>
          <w:rFonts w:ascii="Times New Roman" w:eastAsia="Times New Roman" w:hAnsi="Times New Roman" w:cs="Times New Roman"/>
          <w:b/>
          <w:i/>
          <w:sz w:val="24"/>
          <w:szCs w:val="24"/>
          <w:highlight w:val="yellow"/>
        </w:rPr>
        <w:t>.</w:t>
      </w:r>
      <w:r w:rsidRPr="00EA3480">
        <w:rPr>
          <w:rFonts w:ascii="Times New Roman" w:eastAsia="Times New Roman" w:hAnsi="Times New Roman" w:cs="Times New Roman"/>
          <w:sz w:val="24"/>
          <w:szCs w:val="24"/>
        </w:rPr>
        <w:t xml:space="preserve"> shall not exceed the following limits at any protected location:</w:t>
      </w:r>
    </w:p>
    <w:p w:rsidR="00EA3480" w:rsidRPr="00EA3480" w:rsidRDefault="00EA3480" w:rsidP="00EA3480">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EA3480" w:rsidRPr="00EA3480" w:rsidRDefault="00EA3480" w:rsidP="00EA3480">
      <w:pPr>
        <w:spacing w:after="0" w:line="240" w:lineRule="auto"/>
        <w:ind w:left="3870" w:hanging="2430"/>
        <w:rPr>
          <w:rFonts w:ascii="Times New Roman" w:eastAsia="Times New Roman" w:hAnsi="Times New Roman" w:cs="Times New Roman"/>
          <w:sz w:val="24"/>
          <w:szCs w:val="24"/>
        </w:rPr>
      </w:pPr>
      <w:r w:rsidRPr="00EA3480">
        <w:rPr>
          <w:rFonts w:ascii="Times New Roman" w:eastAsia="Times New Roman" w:hAnsi="Times New Roman" w:cs="Times New Roman"/>
          <w:sz w:val="24"/>
          <w:szCs w:val="24"/>
        </w:rPr>
        <w:tab/>
      </w:r>
      <w:r w:rsidRPr="00EA3480">
        <w:rPr>
          <w:rFonts w:ascii="Times New Roman" w:eastAsia="Times New Roman" w:hAnsi="Times New Roman" w:cs="Times New Roman"/>
          <w:sz w:val="24"/>
          <w:szCs w:val="24"/>
        </w:rPr>
        <w:tab/>
        <w:t>Duration of Activity</w:t>
      </w:r>
      <w:r w:rsidRPr="00EA3480">
        <w:rPr>
          <w:rFonts w:ascii="Times New Roman" w:eastAsia="Times New Roman" w:hAnsi="Times New Roman" w:cs="Times New Roman"/>
          <w:sz w:val="24"/>
          <w:szCs w:val="24"/>
        </w:rPr>
        <w:tab/>
        <w:t>Hourly Sound Level Limit</w:t>
      </w:r>
    </w:p>
    <w:p w:rsidR="00EA3480" w:rsidRPr="00EA3480" w:rsidRDefault="00EA3480" w:rsidP="00EA3480">
      <w:pPr>
        <w:spacing w:after="0" w:line="240" w:lineRule="auto"/>
        <w:ind w:left="2160" w:hanging="360"/>
        <w:rPr>
          <w:rFonts w:ascii="Times New Roman" w:eastAsia="Times New Roman" w:hAnsi="Times New Roman" w:cs="Times New Roman"/>
          <w:sz w:val="24"/>
          <w:szCs w:val="24"/>
        </w:rPr>
      </w:pPr>
    </w:p>
    <w:p w:rsidR="00EA3480" w:rsidRPr="00EA3480" w:rsidRDefault="00EA3480" w:rsidP="00EA3480">
      <w:pPr>
        <w:spacing w:after="0" w:line="240" w:lineRule="auto"/>
        <w:ind w:left="2160" w:hanging="360"/>
        <w:jc w:val="center"/>
        <w:rPr>
          <w:rFonts w:ascii="Times New Roman" w:eastAsia="Times New Roman" w:hAnsi="Times New Roman" w:cs="Times New Roman"/>
          <w:b/>
          <w:i/>
          <w:sz w:val="36"/>
          <w:szCs w:val="36"/>
        </w:rPr>
      </w:pPr>
      <w:r w:rsidRPr="00EA3480">
        <w:rPr>
          <w:rFonts w:ascii="Times New Roman" w:eastAsia="Times New Roman" w:hAnsi="Times New Roman" w:cs="Times New Roman"/>
          <w:b/>
          <w:i/>
          <w:sz w:val="36"/>
          <w:szCs w:val="36"/>
          <w:highlight w:val="yellow"/>
        </w:rPr>
        <w:t>Questions</w:t>
      </w:r>
    </w:p>
    <w:p w:rsidR="00EA3480" w:rsidRPr="00EA3480" w:rsidRDefault="00EA3480" w:rsidP="00EA3480">
      <w:pPr>
        <w:spacing w:after="0" w:line="240" w:lineRule="auto"/>
        <w:ind w:left="5220" w:hanging="2880"/>
        <w:rPr>
          <w:rFonts w:ascii="Times New Roman" w:eastAsia="Times New Roman" w:hAnsi="Times New Roman" w:cs="Times New Roman"/>
          <w:b/>
          <w:i/>
          <w:sz w:val="24"/>
          <w:szCs w:val="24"/>
          <w:highlight w:val="yellow"/>
        </w:rPr>
      </w:pPr>
      <w:r w:rsidRPr="00EA3480">
        <w:rPr>
          <w:rFonts w:ascii="Times New Roman" w:eastAsia="Times New Roman" w:hAnsi="Times New Roman" w:cs="Times New Roman"/>
          <w:b/>
          <w:sz w:val="36"/>
          <w:szCs w:val="36"/>
        </w:rPr>
        <w:tab/>
      </w:r>
      <w:r w:rsidRPr="00EA3480">
        <w:rPr>
          <w:rFonts w:ascii="Times New Roman" w:eastAsia="Times New Roman" w:hAnsi="Times New Roman" w:cs="Times New Roman"/>
          <w:b/>
          <w:i/>
          <w:sz w:val="24"/>
          <w:szCs w:val="24"/>
          <w:highlight w:val="yellow"/>
        </w:rPr>
        <w:t>12 hours</w:t>
      </w:r>
      <w:r w:rsidRPr="00EA3480">
        <w:rPr>
          <w:rFonts w:ascii="Times New Roman" w:eastAsia="Times New Roman" w:hAnsi="Times New Roman" w:cs="Times New Roman"/>
          <w:b/>
          <w:i/>
          <w:sz w:val="24"/>
          <w:szCs w:val="24"/>
          <w:highlight w:val="yellow"/>
        </w:rPr>
        <w:tab/>
        <w:t>87 dBA?????</w:t>
      </w:r>
    </w:p>
    <w:p w:rsidR="00EA3480" w:rsidRPr="00EA3480" w:rsidRDefault="00EA3480" w:rsidP="00EA3480">
      <w:pPr>
        <w:spacing w:after="0" w:line="240" w:lineRule="auto"/>
        <w:ind w:left="5220" w:hanging="2880"/>
        <w:rPr>
          <w:rFonts w:ascii="Times New Roman" w:eastAsia="Times New Roman" w:hAnsi="Times New Roman" w:cs="Times New Roman"/>
          <w:b/>
          <w:i/>
          <w:sz w:val="24"/>
          <w:szCs w:val="24"/>
          <w:highlight w:val="yellow"/>
        </w:rPr>
      </w:pPr>
      <w:r w:rsidRPr="00EA3480">
        <w:rPr>
          <w:rFonts w:ascii="Times New Roman" w:eastAsia="Times New Roman" w:hAnsi="Times New Roman" w:cs="Times New Roman"/>
          <w:b/>
          <w:i/>
          <w:sz w:val="24"/>
          <w:szCs w:val="24"/>
          <w:highlight w:val="yellow"/>
        </w:rPr>
        <w:tab/>
        <w:t>8 hours</w:t>
      </w:r>
      <w:r w:rsidRPr="00EA3480">
        <w:rPr>
          <w:rFonts w:ascii="Times New Roman" w:eastAsia="Times New Roman" w:hAnsi="Times New Roman" w:cs="Times New Roman"/>
          <w:b/>
          <w:i/>
          <w:sz w:val="24"/>
          <w:szCs w:val="24"/>
          <w:highlight w:val="yellow"/>
        </w:rPr>
        <w:tab/>
        <w:t>90 dBA?????</w:t>
      </w:r>
    </w:p>
    <w:p w:rsidR="00EA3480" w:rsidRPr="00EA3480" w:rsidRDefault="00EA3480" w:rsidP="00EA3480">
      <w:pPr>
        <w:spacing w:after="0" w:line="240" w:lineRule="auto"/>
        <w:ind w:left="5220" w:hanging="2880"/>
        <w:rPr>
          <w:rFonts w:ascii="Times New Roman" w:eastAsia="Times New Roman" w:hAnsi="Times New Roman" w:cs="Times New Roman"/>
          <w:b/>
          <w:i/>
          <w:sz w:val="24"/>
          <w:szCs w:val="24"/>
          <w:highlight w:val="yellow"/>
        </w:rPr>
      </w:pPr>
      <w:r w:rsidRPr="00EA3480">
        <w:rPr>
          <w:rFonts w:ascii="Times New Roman" w:eastAsia="Times New Roman" w:hAnsi="Times New Roman" w:cs="Times New Roman"/>
          <w:b/>
          <w:i/>
          <w:sz w:val="24"/>
          <w:szCs w:val="24"/>
          <w:highlight w:val="yellow"/>
        </w:rPr>
        <w:tab/>
        <w:t>6 hours</w:t>
      </w:r>
      <w:r w:rsidRPr="00EA3480">
        <w:rPr>
          <w:rFonts w:ascii="Times New Roman" w:eastAsia="Times New Roman" w:hAnsi="Times New Roman" w:cs="Times New Roman"/>
          <w:b/>
          <w:i/>
          <w:sz w:val="24"/>
          <w:szCs w:val="24"/>
          <w:highlight w:val="yellow"/>
        </w:rPr>
        <w:tab/>
        <w:t>92 dBA?????</w:t>
      </w:r>
    </w:p>
    <w:p w:rsidR="00EA3480" w:rsidRPr="00EA3480" w:rsidRDefault="00EA3480" w:rsidP="00EA3480">
      <w:pPr>
        <w:spacing w:after="0" w:line="240" w:lineRule="auto"/>
        <w:ind w:left="5220" w:hanging="2880"/>
        <w:rPr>
          <w:rFonts w:ascii="Times New Roman" w:eastAsia="Times New Roman" w:hAnsi="Times New Roman" w:cs="Times New Roman"/>
          <w:b/>
          <w:i/>
          <w:sz w:val="24"/>
          <w:szCs w:val="24"/>
          <w:highlight w:val="yellow"/>
        </w:rPr>
      </w:pPr>
      <w:r w:rsidRPr="00EA3480">
        <w:rPr>
          <w:rFonts w:ascii="Times New Roman" w:eastAsia="Times New Roman" w:hAnsi="Times New Roman" w:cs="Times New Roman"/>
          <w:b/>
          <w:i/>
          <w:sz w:val="24"/>
          <w:szCs w:val="24"/>
          <w:highlight w:val="yellow"/>
        </w:rPr>
        <w:tab/>
        <w:t>4 hours</w:t>
      </w:r>
      <w:r w:rsidRPr="00EA3480">
        <w:rPr>
          <w:rFonts w:ascii="Times New Roman" w:eastAsia="Times New Roman" w:hAnsi="Times New Roman" w:cs="Times New Roman"/>
          <w:b/>
          <w:i/>
          <w:sz w:val="24"/>
          <w:szCs w:val="24"/>
          <w:highlight w:val="yellow"/>
        </w:rPr>
        <w:tab/>
        <w:t>95 dBA?????</w:t>
      </w:r>
    </w:p>
    <w:p w:rsidR="00EA3480" w:rsidRPr="00EA3480" w:rsidRDefault="00EA3480" w:rsidP="00EA3480">
      <w:pPr>
        <w:spacing w:after="0" w:line="240" w:lineRule="auto"/>
        <w:ind w:left="5220" w:hanging="2880"/>
        <w:rPr>
          <w:rFonts w:ascii="Times New Roman" w:eastAsia="Times New Roman" w:hAnsi="Times New Roman" w:cs="Times New Roman"/>
          <w:b/>
          <w:i/>
          <w:sz w:val="24"/>
          <w:szCs w:val="24"/>
          <w:highlight w:val="yellow"/>
        </w:rPr>
      </w:pPr>
      <w:r w:rsidRPr="00EA3480">
        <w:rPr>
          <w:rFonts w:ascii="Times New Roman" w:eastAsia="Times New Roman" w:hAnsi="Times New Roman" w:cs="Times New Roman"/>
          <w:b/>
          <w:i/>
          <w:sz w:val="24"/>
          <w:szCs w:val="24"/>
          <w:highlight w:val="yellow"/>
        </w:rPr>
        <w:tab/>
        <w:t>3 hours</w:t>
      </w:r>
      <w:r w:rsidRPr="00EA3480">
        <w:rPr>
          <w:rFonts w:ascii="Times New Roman" w:eastAsia="Times New Roman" w:hAnsi="Times New Roman" w:cs="Times New Roman"/>
          <w:b/>
          <w:i/>
          <w:sz w:val="24"/>
          <w:szCs w:val="24"/>
          <w:highlight w:val="yellow"/>
        </w:rPr>
        <w:tab/>
        <w:t>97 dBA?????</w:t>
      </w:r>
    </w:p>
    <w:p w:rsidR="00EA3480" w:rsidRPr="00EA3480" w:rsidRDefault="00EA3480" w:rsidP="00EA3480">
      <w:pPr>
        <w:spacing w:after="0" w:line="240" w:lineRule="auto"/>
        <w:ind w:left="5220" w:hanging="2880"/>
        <w:rPr>
          <w:rFonts w:ascii="Times New Roman" w:eastAsia="Times New Roman" w:hAnsi="Times New Roman" w:cs="Times New Roman"/>
          <w:b/>
          <w:i/>
          <w:sz w:val="24"/>
          <w:szCs w:val="24"/>
          <w:highlight w:val="yellow"/>
        </w:rPr>
      </w:pPr>
      <w:r w:rsidRPr="00EA3480">
        <w:rPr>
          <w:rFonts w:ascii="Times New Roman" w:eastAsia="Times New Roman" w:hAnsi="Times New Roman" w:cs="Times New Roman"/>
          <w:b/>
          <w:i/>
          <w:sz w:val="24"/>
          <w:szCs w:val="24"/>
          <w:highlight w:val="yellow"/>
        </w:rPr>
        <w:tab/>
        <w:t>2 hours</w:t>
      </w:r>
      <w:r w:rsidRPr="00EA3480">
        <w:rPr>
          <w:rFonts w:ascii="Times New Roman" w:eastAsia="Times New Roman" w:hAnsi="Times New Roman" w:cs="Times New Roman"/>
          <w:b/>
          <w:i/>
          <w:sz w:val="24"/>
          <w:szCs w:val="24"/>
          <w:highlight w:val="yellow"/>
        </w:rPr>
        <w:tab/>
        <w:t>100 dBA????</w:t>
      </w:r>
    </w:p>
    <w:p w:rsidR="00EA3480" w:rsidRPr="00EA3480" w:rsidRDefault="00EA3480" w:rsidP="00EA3480">
      <w:pPr>
        <w:spacing w:after="0" w:line="240" w:lineRule="auto"/>
        <w:ind w:left="5220" w:hanging="2880"/>
        <w:rPr>
          <w:rFonts w:ascii="Times New Roman" w:eastAsia="Times New Roman" w:hAnsi="Times New Roman" w:cs="Times New Roman"/>
          <w:b/>
          <w:i/>
          <w:sz w:val="24"/>
          <w:szCs w:val="24"/>
        </w:rPr>
      </w:pPr>
      <w:r w:rsidRPr="00EA3480">
        <w:rPr>
          <w:rFonts w:ascii="Times New Roman" w:eastAsia="Times New Roman" w:hAnsi="Times New Roman" w:cs="Times New Roman"/>
          <w:b/>
          <w:i/>
          <w:sz w:val="24"/>
          <w:szCs w:val="24"/>
          <w:highlight w:val="yellow"/>
        </w:rPr>
        <w:tab/>
        <w:t>1 hour or less105 dBA??????</w:t>
      </w:r>
    </w:p>
    <w:p w:rsidR="00EA3480" w:rsidRPr="00EA3480" w:rsidRDefault="00EA3480" w:rsidP="00EA3480">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220" w:hanging="2880"/>
        <w:rPr>
          <w:rFonts w:ascii="Times New Roman" w:eastAsia="Times New Roman" w:hAnsi="Times New Roman" w:cs="Times New Roman"/>
          <w:b/>
          <w:i/>
          <w:sz w:val="24"/>
          <w:szCs w:val="24"/>
        </w:rPr>
      </w:pPr>
    </w:p>
    <w:p w:rsidR="00EA3480" w:rsidRPr="00EA3480" w:rsidRDefault="00EA3480" w:rsidP="00EA3480">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220" w:hanging="2880"/>
        <w:rPr>
          <w:rFonts w:ascii="Times New Roman" w:eastAsia="Times New Roman" w:hAnsi="Times New Roman" w:cs="Times New Roman"/>
          <w:b/>
          <w:i/>
          <w:sz w:val="24"/>
          <w:szCs w:val="24"/>
        </w:rPr>
      </w:pPr>
    </w:p>
    <w:p w:rsidR="00EA3480" w:rsidRPr="00EA3480" w:rsidRDefault="00EA3480" w:rsidP="00EA3480">
      <w:pPr>
        <w:spacing w:after="0" w:line="240" w:lineRule="auto"/>
        <w:ind w:left="2160" w:hanging="360"/>
        <w:jc w:val="center"/>
        <w:rPr>
          <w:rFonts w:ascii="Times New Roman" w:eastAsia="Times New Roman" w:hAnsi="Times New Roman" w:cs="Times New Roman"/>
          <w:b/>
          <w:i/>
          <w:sz w:val="36"/>
          <w:szCs w:val="36"/>
        </w:rPr>
      </w:pPr>
      <w:r w:rsidRPr="00EA3480">
        <w:rPr>
          <w:rFonts w:ascii="Times New Roman" w:eastAsia="Times New Roman" w:hAnsi="Times New Roman" w:cs="Times New Roman"/>
          <w:b/>
          <w:i/>
          <w:sz w:val="36"/>
          <w:szCs w:val="36"/>
          <w:highlight w:val="yellow"/>
        </w:rPr>
        <w:t>Questions</w:t>
      </w:r>
    </w:p>
    <w:p w:rsidR="00EA3480" w:rsidRPr="00EA3480" w:rsidRDefault="00EA3480" w:rsidP="00EA3480">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220" w:hanging="2880"/>
        <w:jc w:val="center"/>
        <w:rPr>
          <w:rFonts w:ascii="Times New Roman" w:eastAsia="Times New Roman" w:hAnsi="Times New Roman" w:cs="Times New Roman"/>
          <w:b/>
          <w:i/>
          <w:sz w:val="24"/>
          <w:szCs w:val="24"/>
        </w:rPr>
      </w:pPr>
    </w:p>
    <w:p w:rsidR="00EA3480" w:rsidRPr="00EA3480" w:rsidRDefault="00EA3480" w:rsidP="00EA3480">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220" w:hanging="2880"/>
        <w:rPr>
          <w:rFonts w:ascii="Times New Roman" w:eastAsia="Times New Roman" w:hAnsi="Times New Roman" w:cs="Times New Roman"/>
          <w:b/>
          <w:i/>
          <w:sz w:val="32"/>
          <w:szCs w:val="32"/>
          <w:highlight w:val="yellow"/>
          <w:u w:val="single"/>
        </w:rPr>
      </w:pPr>
      <w:r w:rsidRPr="00EA3480">
        <w:rPr>
          <w:rFonts w:ascii="Times New Roman" w:eastAsia="Times New Roman" w:hAnsi="Times New Roman" w:cs="Times New Roman"/>
          <w:b/>
          <w:i/>
          <w:sz w:val="24"/>
          <w:szCs w:val="24"/>
        </w:rPr>
        <w:tab/>
      </w:r>
      <w:r w:rsidRPr="00EA3480">
        <w:rPr>
          <w:rFonts w:ascii="Times New Roman" w:eastAsia="Times New Roman" w:hAnsi="Times New Roman" w:cs="Times New Roman"/>
          <w:b/>
          <w:i/>
          <w:sz w:val="24"/>
          <w:szCs w:val="24"/>
        </w:rPr>
        <w:tab/>
      </w:r>
      <w:r w:rsidRPr="00EA3480">
        <w:rPr>
          <w:rFonts w:ascii="Times New Roman" w:eastAsia="Times New Roman" w:hAnsi="Times New Roman" w:cs="Times New Roman"/>
          <w:b/>
          <w:i/>
          <w:sz w:val="32"/>
          <w:szCs w:val="32"/>
          <w:highlight w:val="yellow"/>
          <w:u w:val="single"/>
        </w:rPr>
        <w:t>Section 1-601.</w:t>
      </w:r>
      <w:proofErr w:type="gramStart"/>
      <w:r w:rsidRPr="00EA3480">
        <w:rPr>
          <w:rFonts w:ascii="Times New Roman" w:eastAsia="Times New Roman" w:hAnsi="Times New Roman" w:cs="Times New Roman"/>
          <w:b/>
          <w:i/>
          <w:sz w:val="32"/>
          <w:szCs w:val="32"/>
          <w:highlight w:val="yellow"/>
          <w:u w:val="single"/>
        </w:rPr>
        <w:t>2.R</w:t>
      </w:r>
      <w:proofErr w:type="gramEnd"/>
      <w:r w:rsidRPr="00EA3480">
        <w:rPr>
          <w:rFonts w:ascii="Times New Roman" w:eastAsia="Times New Roman" w:hAnsi="Times New Roman" w:cs="Times New Roman"/>
          <w:b/>
          <w:i/>
          <w:sz w:val="32"/>
          <w:szCs w:val="32"/>
          <w:highlight w:val="yellow"/>
          <w:u w:val="single"/>
        </w:rPr>
        <w:t xml:space="preserve"> For Information</w:t>
      </w:r>
    </w:p>
    <w:p w:rsidR="00EA3480" w:rsidRPr="00EA3480" w:rsidRDefault="00EA3480" w:rsidP="00EA3480">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220" w:hanging="2880"/>
        <w:rPr>
          <w:rFonts w:ascii="Times New Roman" w:eastAsia="Times New Roman" w:hAnsi="Times New Roman" w:cs="Times New Roman"/>
          <w:b/>
          <w:i/>
          <w:sz w:val="24"/>
          <w:szCs w:val="24"/>
          <w:highlight w:val="yellow"/>
          <w:u w:val="single"/>
        </w:rPr>
      </w:pPr>
    </w:p>
    <w:p w:rsidR="00EA3480" w:rsidRPr="00EA3480" w:rsidRDefault="00EA3480" w:rsidP="00EA348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s>
        <w:spacing w:after="0" w:line="220" w:lineRule="auto"/>
        <w:ind w:left="3780"/>
        <w:rPr>
          <w:rFonts w:ascii="Times New Roman" w:eastAsia="Times New Roman" w:hAnsi="Times New Roman" w:cs="Times New Roman"/>
          <w:b/>
          <w:i/>
          <w:highlight w:val="yellow"/>
        </w:rPr>
      </w:pPr>
      <w:r w:rsidRPr="00EA3480">
        <w:rPr>
          <w:rFonts w:ascii="Times New Roman" w:eastAsia="Times New Roman" w:hAnsi="Times New Roman" w:cs="Times New Roman"/>
          <w:b/>
          <w:i/>
          <w:highlight w:val="yellow"/>
        </w:rPr>
        <w:t>Sound Pressure Level Limits Using the Sound Equivalent Level of One Hour (leq 60) (measured in dB(a) scale)</w:t>
      </w:r>
    </w:p>
    <w:p w:rsidR="00EA3480" w:rsidRPr="00EA3480" w:rsidRDefault="00EA3480" w:rsidP="00EA348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s>
        <w:spacing w:after="0" w:line="220" w:lineRule="auto"/>
        <w:jc w:val="both"/>
        <w:rPr>
          <w:rFonts w:ascii="Times New Roman" w:eastAsia="Times New Roman" w:hAnsi="Times New Roman" w:cs="Times New Roman"/>
          <w:b/>
          <w:i/>
          <w:highlight w:val="yellow"/>
        </w:rPr>
      </w:pPr>
    </w:p>
    <w:p w:rsidR="00EA3480" w:rsidRPr="00EA3480" w:rsidRDefault="00EA3480" w:rsidP="00EA348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s>
        <w:spacing w:after="0" w:line="220" w:lineRule="auto"/>
        <w:ind w:left="5400" w:hanging="2160"/>
        <w:jc w:val="both"/>
        <w:rPr>
          <w:rFonts w:ascii="Times New Roman" w:eastAsia="Times New Roman" w:hAnsi="Times New Roman" w:cs="Times New Roman"/>
          <w:b/>
          <w:i/>
          <w:highlight w:val="yellow"/>
        </w:rPr>
      </w:pPr>
      <w:r w:rsidRPr="00EA3480">
        <w:rPr>
          <w:rFonts w:ascii="Times New Roman" w:eastAsia="Times New Roman" w:hAnsi="Times New Roman" w:cs="Times New Roman"/>
          <w:b/>
          <w:i/>
          <w:highlight w:val="yellow"/>
        </w:rPr>
        <w:t>7a.m. - 10.p.m.</w:t>
      </w:r>
      <w:r w:rsidRPr="00EA3480">
        <w:rPr>
          <w:rFonts w:ascii="Times New Roman" w:eastAsia="Times New Roman" w:hAnsi="Times New Roman" w:cs="Times New Roman"/>
          <w:b/>
          <w:i/>
          <w:highlight w:val="yellow"/>
        </w:rPr>
        <w:tab/>
      </w:r>
      <w:r w:rsidRPr="00EA3480">
        <w:rPr>
          <w:rFonts w:ascii="Times New Roman" w:eastAsia="Times New Roman" w:hAnsi="Times New Roman" w:cs="Times New Roman"/>
          <w:b/>
          <w:i/>
          <w:highlight w:val="yellow"/>
        </w:rPr>
        <w:tab/>
        <w:t>10p.m. - 7a.m.</w:t>
      </w:r>
    </w:p>
    <w:p w:rsidR="00EA3480" w:rsidRPr="00EA3480" w:rsidRDefault="00EA3480" w:rsidP="00EA348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s>
        <w:spacing w:after="0" w:line="220" w:lineRule="auto"/>
        <w:jc w:val="both"/>
        <w:rPr>
          <w:rFonts w:ascii="Times New Roman" w:eastAsia="Times New Roman" w:hAnsi="Times New Roman" w:cs="Times New Roman"/>
          <w:b/>
          <w:i/>
          <w:highlight w:val="yellow"/>
        </w:rPr>
      </w:pPr>
    </w:p>
    <w:p w:rsidR="00EA3480" w:rsidRPr="00EA3480" w:rsidRDefault="00EA3480" w:rsidP="00EA348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s>
        <w:spacing w:after="0" w:line="220" w:lineRule="auto"/>
        <w:ind w:left="5940" w:hanging="4320"/>
        <w:jc w:val="both"/>
        <w:rPr>
          <w:rFonts w:ascii="Times New Roman" w:eastAsia="Times New Roman" w:hAnsi="Times New Roman" w:cs="Times New Roman"/>
          <w:b/>
          <w:i/>
          <w:highlight w:val="yellow"/>
        </w:rPr>
      </w:pPr>
      <w:r w:rsidRPr="00EA3480">
        <w:rPr>
          <w:rFonts w:ascii="Times New Roman" w:eastAsia="Times New Roman" w:hAnsi="Times New Roman" w:cs="Times New Roman"/>
          <w:b/>
          <w:i/>
          <w:highlight w:val="yellow"/>
        </w:rPr>
        <w:t>Residential</w:t>
      </w:r>
      <w:r w:rsidRPr="00EA3480">
        <w:rPr>
          <w:rFonts w:ascii="Times New Roman" w:eastAsia="Times New Roman" w:hAnsi="Times New Roman" w:cs="Times New Roman"/>
          <w:b/>
          <w:i/>
          <w:highlight w:val="yellow"/>
        </w:rPr>
        <w:tab/>
      </w:r>
      <w:r w:rsidRPr="00EA3480">
        <w:rPr>
          <w:rFonts w:ascii="Times New Roman" w:eastAsia="Times New Roman" w:hAnsi="Times New Roman" w:cs="Times New Roman"/>
          <w:b/>
          <w:i/>
          <w:highlight w:val="yellow"/>
        </w:rPr>
        <w:tab/>
      </w:r>
      <w:r w:rsidRPr="00EA3480">
        <w:rPr>
          <w:rFonts w:ascii="Times New Roman" w:eastAsia="Times New Roman" w:hAnsi="Times New Roman" w:cs="Times New Roman"/>
          <w:b/>
          <w:i/>
          <w:highlight w:val="yellow"/>
        </w:rPr>
        <w:tab/>
        <w:t>55</w:t>
      </w:r>
      <w:r w:rsidRPr="00EA3480">
        <w:rPr>
          <w:rFonts w:ascii="Times New Roman" w:eastAsia="Times New Roman" w:hAnsi="Times New Roman" w:cs="Times New Roman"/>
          <w:b/>
          <w:i/>
          <w:highlight w:val="yellow"/>
        </w:rPr>
        <w:tab/>
      </w:r>
      <w:r w:rsidRPr="00EA3480">
        <w:rPr>
          <w:rFonts w:ascii="Times New Roman" w:eastAsia="Times New Roman" w:hAnsi="Times New Roman" w:cs="Times New Roman"/>
          <w:b/>
          <w:i/>
          <w:highlight w:val="yellow"/>
        </w:rPr>
        <w:tab/>
      </w:r>
      <w:r w:rsidRPr="00EA3480">
        <w:rPr>
          <w:rFonts w:ascii="Times New Roman" w:eastAsia="Times New Roman" w:hAnsi="Times New Roman" w:cs="Times New Roman"/>
          <w:b/>
          <w:i/>
          <w:highlight w:val="yellow"/>
        </w:rPr>
        <w:tab/>
      </w:r>
      <w:r w:rsidRPr="00EA3480">
        <w:rPr>
          <w:rFonts w:ascii="Times New Roman" w:eastAsia="Times New Roman" w:hAnsi="Times New Roman" w:cs="Times New Roman"/>
          <w:b/>
          <w:i/>
          <w:highlight w:val="yellow"/>
        </w:rPr>
        <w:tab/>
        <w:t>45</w:t>
      </w:r>
    </w:p>
    <w:p w:rsidR="00EA3480" w:rsidRPr="00EA3480" w:rsidRDefault="00EA3480" w:rsidP="00EA348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s>
        <w:spacing w:after="0" w:line="220" w:lineRule="auto"/>
        <w:ind w:left="5940" w:hanging="4320"/>
        <w:jc w:val="both"/>
        <w:rPr>
          <w:rFonts w:ascii="Times New Roman" w:eastAsia="Times New Roman" w:hAnsi="Times New Roman" w:cs="Times New Roman"/>
          <w:b/>
          <w:i/>
          <w:highlight w:val="yellow"/>
        </w:rPr>
      </w:pPr>
      <w:r w:rsidRPr="00EA3480">
        <w:rPr>
          <w:rFonts w:ascii="Times New Roman" w:eastAsia="Times New Roman" w:hAnsi="Times New Roman" w:cs="Times New Roman"/>
          <w:b/>
          <w:i/>
          <w:highlight w:val="yellow"/>
        </w:rPr>
        <w:t>Commercial</w:t>
      </w:r>
      <w:r w:rsidRPr="00EA3480">
        <w:rPr>
          <w:rFonts w:ascii="Times New Roman" w:eastAsia="Times New Roman" w:hAnsi="Times New Roman" w:cs="Times New Roman"/>
          <w:b/>
          <w:i/>
          <w:highlight w:val="yellow"/>
        </w:rPr>
        <w:tab/>
      </w:r>
      <w:r w:rsidRPr="00EA3480">
        <w:rPr>
          <w:rFonts w:ascii="Times New Roman" w:eastAsia="Times New Roman" w:hAnsi="Times New Roman" w:cs="Times New Roman"/>
          <w:b/>
          <w:i/>
          <w:highlight w:val="yellow"/>
        </w:rPr>
        <w:tab/>
        <w:t>65</w:t>
      </w:r>
      <w:r w:rsidRPr="00EA3480">
        <w:rPr>
          <w:rFonts w:ascii="Times New Roman" w:eastAsia="Times New Roman" w:hAnsi="Times New Roman" w:cs="Times New Roman"/>
          <w:b/>
          <w:i/>
          <w:highlight w:val="yellow"/>
        </w:rPr>
        <w:tab/>
      </w:r>
      <w:r w:rsidRPr="00EA3480">
        <w:rPr>
          <w:rFonts w:ascii="Times New Roman" w:eastAsia="Times New Roman" w:hAnsi="Times New Roman" w:cs="Times New Roman"/>
          <w:b/>
          <w:i/>
          <w:highlight w:val="yellow"/>
        </w:rPr>
        <w:tab/>
      </w:r>
      <w:r w:rsidRPr="00EA3480">
        <w:rPr>
          <w:rFonts w:ascii="Times New Roman" w:eastAsia="Times New Roman" w:hAnsi="Times New Roman" w:cs="Times New Roman"/>
          <w:b/>
          <w:i/>
          <w:highlight w:val="yellow"/>
        </w:rPr>
        <w:tab/>
      </w:r>
      <w:r w:rsidRPr="00EA3480">
        <w:rPr>
          <w:rFonts w:ascii="Times New Roman" w:eastAsia="Times New Roman" w:hAnsi="Times New Roman" w:cs="Times New Roman"/>
          <w:b/>
          <w:i/>
          <w:highlight w:val="yellow"/>
        </w:rPr>
        <w:tab/>
        <w:t>55</w:t>
      </w:r>
    </w:p>
    <w:p w:rsidR="00EA3480" w:rsidRPr="00EA3480" w:rsidRDefault="00EA3480" w:rsidP="00EA348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s>
        <w:spacing w:after="0" w:line="220" w:lineRule="auto"/>
        <w:ind w:left="5940" w:hanging="4320"/>
        <w:jc w:val="both"/>
        <w:rPr>
          <w:rFonts w:ascii="Times New Roman" w:eastAsia="Times New Roman" w:hAnsi="Times New Roman" w:cs="Times New Roman"/>
          <w:b/>
          <w:i/>
          <w:highlight w:val="yellow"/>
        </w:rPr>
      </w:pPr>
      <w:r w:rsidRPr="00EA3480">
        <w:rPr>
          <w:rFonts w:ascii="Times New Roman" w:eastAsia="Times New Roman" w:hAnsi="Times New Roman" w:cs="Times New Roman"/>
          <w:b/>
          <w:i/>
          <w:highlight w:val="yellow"/>
        </w:rPr>
        <w:t>Industrial</w:t>
      </w:r>
      <w:r w:rsidRPr="00EA3480">
        <w:rPr>
          <w:rFonts w:ascii="Times New Roman" w:eastAsia="Times New Roman" w:hAnsi="Times New Roman" w:cs="Times New Roman"/>
          <w:b/>
          <w:i/>
          <w:highlight w:val="yellow"/>
        </w:rPr>
        <w:tab/>
      </w:r>
      <w:r w:rsidRPr="00EA3480">
        <w:rPr>
          <w:rFonts w:ascii="Times New Roman" w:eastAsia="Times New Roman" w:hAnsi="Times New Roman" w:cs="Times New Roman"/>
          <w:b/>
          <w:i/>
          <w:highlight w:val="yellow"/>
        </w:rPr>
        <w:tab/>
      </w:r>
      <w:r w:rsidRPr="00EA3480">
        <w:rPr>
          <w:rFonts w:ascii="Times New Roman" w:eastAsia="Times New Roman" w:hAnsi="Times New Roman" w:cs="Times New Roman"/>
          <w:b/>
          <w:i/>
          <w:highlight w:val="yellow"/>
        </w:rPr>
        <w:tab/>
        <w:t>70</w:t>
      </w:r>
      <w:r w:rsidRPr="00EA3480">
        <w:rPr>
          <w:rFonts w:ascii="Times New Roman" w:eastAsia="Times New Roman" w:hAnsi="Times New Roman" w:cs="Times New Roman"/>
          <w:b/>
          <w:i/>
          <w:highlight w:val="yellow"/>
        </w:rPr>
        <w:tab/>
      </w:r>
      <w:r w:rsidRPr="00EA3480">
        <w:rPr>
          <w:rFonts w:ascii="Times New Roman" w:eastAsia="Times New Roman" w:hAnsi="Times New Roman" w:cs="Times New Roman"/>
          <w:b/>
          <w:i/>
          <w:highlight w:val="yellow"/>
        </w:rPr>
        <w:tab/>
      </w:r>
      <w:r w:rsidRPr="00EA3480">
        <w:rPr>
          <w:rFonts w:ascii="Times New Roman" w:eastAsia="Times New Roman" w:hAnsi="Times New Roman" w:cs="Times New Roman"/>
          <w:b/>
          <w:i/>
          <w:highlight w:val="yellow"/>
        </w:rPr>
        <w:tab/>
      </w:r>
      <w:r w:rsidRPr="00EA3480">
        <w:rPr>
          <w:rFonts w:ascii="Times New Roman" w:eastAsia="Times New Roman" w:hAnsi="Times New Roman" w:cs="Times New Roman"/>
          <w:b/>
          <w:i/>
          <w:highlight w:val="yellow"/>
        </w:rPr>
        <w:tab/>
        <w:t>70</w:t>
      </w:r>
    </w:p>
    <w:p w:rsidR="00EA3480" w:rsidRPr="00EA3480" w:rsidRDefault="00EA3480" w:rsidP="00EA348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s>
        <w:spacing w:after="0" w:line="220" w:lineRule="auto"/>
        <w:ind w:left="2160"/>
        <w:jc w:val="both"/>
        <w:rPr>
          <w:rFonts w:ascii="Times New Roman" w:eastAsia="Times New Roman" w:hAnsi="Times New Roman" w:cs="Times New Roman"/>
          <w:b/>
          <w:i/>
          <w:highlight w:val="yellow"/>
        </w:rPr>
      </w:pPr>
      <w:r w:rsidRPr="00EA3480">
        <w:rPr>
          <w:rFonts w:ascii="Times New Roman" w:eastAsia="Times New Roman" w:hAnsi="Times New Roman" w:cs="Times New Roman"/>
          <w:b/>
          <w:i/>
          <w:highlight w:val="yellow"/>
        </w:rPr>
        <w:t>Note: Residential, commercial and industrial above refers to the predominate nature of land use in the vicinity of the proposed project.</w:t>
      </w:r>
    </w:p>
    <w:p w:rsidR="00EA3480" w:rsidRPr="00EA3480" w:rsidRDefault="00EA3480" w:rsidP="00EA348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s>
        <w:spacing w:after="0" w:line="220" w:lineRule="auto"/>
        <w:jc w:val="both"/>
        <w:rPr>
          <w:rFonts w:ascii="Times New Roman" w:eastAsia="Times New Roman" w:hAnsi="Times New Roman" w:cs="Times New Roman"/>
          <w:b/>
          <w:i/>
          <w:highlight w:val="yellow"/>
        </w:rPr>
      </w:pPr>
    </w:p>
    <w:p w:rsidR="00EA3480" w:rsidRPr="00EA3480" w:rsidRDefault="00EA3480" w:rsidP="00EA348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s>
        <w:spacing w:after="0" w:line="220" w:lineRule="auto"/>
        <w:ind w:left="2700" w:hanging="1620"/>
        <w:rPr>
          <w:rFonts w:ascii="Times New Roman" w:eastAsia="Times New Roman" w:hAnsi="Times New Roman" w:cs="Times New Roman"/>
          <w:b/>
          <w:i/>
          <w:highlight w:val="yellow"/>
        </w:rPr>
      </w:pPr>
      <w:r w:rsidRPr="00EA3480">
        <w:rPr>
          <w:rFonts w:ascii="Times New Roman" w:eastAsia="Times New Roman" w:hAnsi="Times New Roman" w:cs="Times New Roman"/>
          <w:b/>
          <w:i/>
          <w:highlight w:val="yellow"/>
        </w:rPr>
        <w:tab/>
      </w:r>
      <w:r w:rsidRPr="00EA3480">
        <w:rPr>
          <w:rFonts w:ascii="Times New Roman" w:eastAsia="Times New Roman" w:hAnsi="Times New Roman" w:cs="Times New Roman"/>
          <w:b/>
          <w:i/>
          <w:highlight w:val="yellow"/>
        </w:rPr>
        <w:tab/>
        <w:t>2.</w:t>
      </w:r>
      <w:r w:rsidRPr="00EA3480">
        <w:rPr>
          <w:rFonts w:ascii="Times New Roman" w:eastAsia="Times New Roman" w:hAnsi="Times New Roman" w:cs="Times New Roman"/>
          <w:b/>
          <w:i/>
          <w:highlight w:val="yellow"/>
        </w:rPr>
        <w:tab/>
        <w:t>Noise shall be measured by a meter set on the A-weighted response scale, fast response. The meter shall meet the American National Standards Institutes (ANSA SI 4-1961) "American Standard Specification for General Purpose Sound Meters."</w:t>
      </w:r>
    </w:p>
    <w:p w:rsidR="00EA3480" w:rsidRPr="00EA3480" w:rsidRDefault="00EA3480" w:rsidP="00EA348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s>
        <w:spacing w:after="0" w:line="220" w:lineRule="auto"/>
        <w:rPr>
          <w:rFonts w:ascii="Times New Roman" w:eastAsia="Times New Roman" w:hAnsi="Times New Roman" w:cs="Times New Roman"/>
          <w:b/>
          <w:i/>
          <w:highlight w:val="yellow"/>
        </w:rPr>
      </w:pPr>
    </w:p>
    <w:p w:rsidR="00EA3480" w:rsidRPr="00EA3480" w:rsidRDefault="00EA3480" w:rsidP="00EA348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s>
        <w:spacing w:after="0" w:line="240" w:lineRule="auto"/>
        <w:ind w:left="2700" w:hanging="1620"/>
        <w:rPr>
          <w:rFonts w:ascii="Times New Roman" w:eastAsia="Times New Roman" w:hAnsi="Times New Roman" w:cs="Times New Roman"/>
          <w:b/>
          <w:i/>
          <w:highlight w:val="yellow"/>
        </w:rPr>
      </w:pPr>
      <w:r w:rsidRPr="00EA3480">
        <w:rPr>
          <w:rFonts w:ascii="Times New Roman" w:eastAsia="Times New Roman" w:hAnsi="Times New Roman" w:cs="Times New Roman"/>
          <w:b/>
          <w:i/>
          <w:highlight w:val="yellow"/>
        </w:rPr>
        <w:tab/>
      </w:r>
      <w:r w:rsidRPr="00EA3480">
        <w:rPr>
          <w:rFonts w:ascii="Times New Roman" w:eastAsia="Times New Roman" w:hAnsi="Times New Roman" w:cs="Times New Roman"/>
          <w:b/>
          <w:i/>
          <w:highlight w:val="yellow"/>
        </w:rPr>
        <w:tab/>
        <w:t>3.</w:t>
      </w:r>
      <w:r w:rsidRPr="00EA3480">
        <w:rPr>
          <w:rFonts w:ascii="Times New Roman" w:eastAsia="Times New Roman" w:hAnsi="Times New Roman" w:cs="Times New Roman"/>
          <w:b/>
          <w:i/>
          <w:highlight w:val="yellow"/>
        </w:rPr>
        <w:tab/>
        <w:t>The following uses and activities shall be exempt from the sound pressure level regulations.</w:t>
      </w:r>
    </w:p>
    <w:p w:rsidR="00EA3480" w:rsidRPr="00EA3480" w:rsidRDefault="00EA3480" w:rsidP="00EA348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s>
        <w:spacing w:after="0" w:line="240" w:lineRule="auto"/>
        <w:rPr>
          <w:rFonts w:ascii="Times New Roman" w:eastAsia="Times New Roman" w:hAnsi="Times New Roman" w:cs="Times New Roman"/>
          <w:b/>
          <w:i/>
          <w:highlight w:val="yellow"/>
        </w:rPr>
      </w:pPr>
    </w:p>
    <w:p w:rsidR="00EA3480" w:rsidRPr="00EA3480" w:rsidRDefault="00EA3480" w:rsidP="00EA3480">
      <w:pPr>
        <w:numPr>
          <w:ilvl w:val="0"/>
          <w:numId w:val="15"/>
        </w:num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s>
        <w:spacing w:after="0" w:line="240" w:lineRule="auto"/>
        <w:contextualSpacing/>
        <w:rPr>
          <w:rFonts w:ascii="Times New Roman" w:eastAsia="Calibri" w:hAnsi="Times New Roman" w:cs="Times New Roman"/>
          <w:b/>
          <w:i/>
        </w:rPr>
      </w:pPr>
      <w:r w:rsidRPr="00EA3480">
        <w:rPr>
          <w:rFonts w:ascii="Times New Roman" w:eastAsia="Calibri" w:hAnsi="Times New Roman" w:cs="Times New Roman"/>
          <w:b/>
          <w:i/>
          <w:highlight w:val="yellow"/>
        </w:rPr>
        <w:t>Noise created by construction and temporary maintenance activities between 6:30 a.m. and 8:00 p.</w:t>
      </w:r>
      <w:r w:rsidRPr="00EA3480">
        <w:rPr>
          <w:rFonts w:ascii="Times New Roman" w:eastAsia="Calibri" w:hAnsi="Times New Roman" w:cs="Times New Roman"/>
          <w:b/>
          <w:i/>
        </w:rPr>
        <w:t>m.</w:t>
      </w:r>
    </w:p>
    <w:p w:rsidR="00EA3480" w:rsidRPr="00EA3480" w:rsidRDefault="00EA3480" w:rsidP="00EA348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s>
        <w:spacing w:after="0"/>
        <w:ind w:left="3060"/>
        <w:contextualSpacing/>
        <w:rPr>
          <w:rFonts w:ascii="Times New Roman" w:eastAsia="Calibri" w:hAnsi="Times New Roman" w:cs="Times New Roman"/>
          <w:b/>
          <w:i/>
        </w:rPr>
      </w:pPr>
    </w:p>
    <w:p w:rsidR="00EA3480" w:rsidRPr="00EA3480" w:rsidRDefault="00EA3480" w:rsidP="00EA348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s>
        <w:spacing w:after="0"/>
        <w:ind w:left="3060"/>
        <w:contextualSpacing/>
        <w:rPr>
          <w:rFonts w:ascii="Times New Roman" w:eastAsia="Calibri" w:hAnsi="Times New Roman" w:cs="Times New Roman"/>
          <w:b/>
          <w:i/>
          <w:color w:val="548DD4" w:themeColor="text2" w:themeTint="99"/>
        </w:rPr>
      </w:pPr>
      <w:r w:rsidRPr="00EA3480">
        <w:rPr>
          <w:rFonts w:ascii="Times New Roman" w:eastAsia="Calibri" w:hAnsi="Times New Roman" w:cs="Times New Roman"/>
          <w:b/>
          <w:i/>
          <w:color w:val="548DD4" w:themeColor="text2" w:themeTint="99"/>
        </w:rPr>
        <w:t>Change 6:30am to 7am and 8pm to 7pm</w:t>
      </w: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ind w:left="720" w:hanging="360"/>
        <w:rPr>
          <w:rFonts w:ascii="Times New Roman" w:eastAsia="Times New Roman" w:hAnsi="Times New Roman" w:cs="Times New Roman"/>
          <w:sz w:val="24"/>
          <w:szCs w:val="24"/>
        </w:rPr>
      </w:pPr>
      <w:r w:rsidRPr="00EA3480">
        <w:rPr>
          <w:rFonts w:ascii="Times New Roman" w:eastAsia="Times New Roman" w:hAnsi="Times New Roman" w:cs="Times New Roman"/>
          <w:strike/>
          <w:sz w:val="24"/>
          <w:szCs w:val="24"/>
        </w:rPr>
        <w:t>4</w:t>
      </w:r>
      <w:r w:rsidRPr="00EA3480">
        <w:rPr>
          <w:rFonts w:ascii="Times New Roman" w:eastAsia="Times New Roman" w:hAnsi="Times New Roman" w:cs="Times New Roman"/>
          <w:sz w:val="24"/>
          <w:szCs w:val="24"/>
        </w:rPr>
        <w:t>.</w:t>
      </w:r>
      <w:r w:rsidRPr="00EA3480">
        <w:rPr>
          <w:rFonts w:ascii="Times New Roman" w:eastAsia="Times New Roman" w:hAnsi="Times New Roman" w:cs="Times New Roman"/>
          <w:sz w:val="24"/>
          <w:szCs w:val="24"/>
        </w:rPr>
        <w:tab/>
        <w:t>Measurement Procedures</w:t>
      </w: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tabs>
          <w:tab w:val="left" w:pos="2160"/>
          <w:tab w:val="left" w:pos="2880"/>
        </w:tabs>
        <w:spacing w:after="0" w:line="240" w:lineRule="auto"/>
        <w:ind w:left="2880" w:hanging="2880"/>
        <w:rPr>
          <w:rFonts w:ascii="Times New Roman" w:eastAsia="Times New Roman" w:hAnsi="Times New Roman" w:cs="Times New Roman"/>
          <w:sz w:val="24"/>
          <w:szCs w:val="24"/>
        </w:rPr>
      </w:pPr>
      <w:r w:rsidRPr="00EA3480">
        <w:rPr>
          <w:rFonts w:ascii="Times New Roman" w:eastAsia="Times New Roman" w:hAnsi="Times New Roman" w:cs="Times New Roman"/>
          <w:szCs w:val="20"/>
        </w:rPr>
        <w:tab/>
      </w:r>
      <w:r w:rsidRPr="00EA3480">
        <w:rPr>
          <w:rFonts w:ascii="Times New Roman" w:eastAsia="Times New Roman" w:hAnsi="Times New Roman" w:cs="Times New Roman"/>
          <w:sz w:val="24"/>
          <w:szCs w:val="24"/>
        </w:rPr>
        <w:t>b.</w:t>
      </w:r>
      <w:r w:rsidRPr="00EA3480">
        <w:rPr>
          <w:rFonts w:ascii="Times New Roman" w:eastAsia="Times New Roman" w:hAnsi="Times New Roman" w:cs="Times New Roman"/>
          <w:sz w:val="24"/>
          <w:szCs w:val="24"/>
        </w:rPr>
        <w:tab/>
        <w:t>Measurement Criteria</w:t>
      </w:r>
    </w:p>
    <w:p w:rsidR="00EA3480" w:rsidRPr="00EA3480" w:rsidRDefault="00EA3480" w:rsidP="00EA3480">
      <w:pPr>
        <w:spacing w:after="0" w:line="240" w:lineRule="auto"/>
        <w:ind w:left="720" w:hanging="360"/>
        <w:rPr>
          <w:rFonts w:ascii="Times New Roman" w:eastAsia="Times New Roman" w:hAnsi="Times New Roman" w:cs="Times New Roman"/>
          <w:b/>
          <w:sz w:val="24"/>
          <w:szCs w:val="24"/>
          <w:u w:val="single"/>
        </w:rPr>
      </w:pPr>
    </w:p>
    <w:p w:rsidR="00EA3480" w:rsidRPr="00EA3480" w:rsidRDefault="00EA3480" w:rsidP="00EA3480">
      <w:pPr>
        <w:tabs>
          <w:tab w:val="left" w:pos="2160"/>
          <w:tab w:val="left" w:pos="2880"/>
        </w:tabs>
        <w:spacing w:after="0" w:line="240" w:lineRule="auto"/>
        <w:ind w:left="2880" w:hanging="2880"/>
        <w:rPr>
          <w:rFonts w:ascii="Times New Roman" w:eastAsia="Times New Roman" w:hAnsi="Times New Roman" w:cs="Times New Roman"/>
          <w:sz w:val="24"/>
          <w:szCs w:val="24"/>
        </w:rPr>
      </w:pPr>
      <w:r w:rsidRPr="00EA3480">
        <w:rPr>
          <w:rFonts w:ascii="Times New Roman" w:eastAsia="Times New Roman" w:hAnsi="Times New Roman" w:cs="Times New Roman"/>
          <w:b/>
          <w:sz w:val="24"/>
          <w:szCs w:val="24"/>
        </w:rPr>
        <w:tab/>
      </w:r>
      <w:r w:rsidRPr="00EA3480">
        <w:rPr>
          <w:rFonts w:ascii="Times New Roman" w:eastAsia="Times New Roman" w:hAnsi="Times New Roman" w:cs="Times New Roman"/>
          <w:sz w:val="24"/>
          <w:szCs w:val="24"/>
        </w:rPr>
        <w:tab/>
        <w:t xml:space="preserve">ii </w:t>
      </w:r>
      <w:r w:rsidRPr="00EA3480">
        <w:rPr>
          <w:rFonts w:ascii="Times New Roman" w:eastAsia="Times New Roman" w:hAnsi="Times New Roman" w:cs="Times New Roman"/>
          <w:sz w:val="24"/>
          <w:szCs w:val="24"/>
        </w:rPr>
        <w:tab/>
        <w:t>Measurement Instrumentation</w:t>
      </w:r>
    </w:p>
    <w:p w:rsidR="00EA3480" w:rsidRPr="00EA3480" w:rsidRDefault="00EA3480" w:rsidP="00EA3480">
      <w:pPr>
        <w:spacing w:after="0" w:line="240" w:lineRule="auto"/>
        <w:ind w:left="720" w:hanging="360"/>
        <w:rPr>
          <w:rFonts w:ascii="Times New Roman" w:eastAsia="Times New Roman" w:hAnsi="Times New Roman" w:cs="Times New Roman"/>
          <w:sz w:val="24"/>
          <w:szCs w:val="24"/>
        </w:rPr>
      </w:pPr>
    </w:p>
    <w:p w:rsidR="00EA3480" w:rsidRPr="00EA3480" w:rsidRDefault="00EA3480" w:rsidP="00EA3480">
      <w:pPr>
        <w:spacing w:after="0" w:line="240" w:lineRule="auto"/>
        <w:ind w:left="4320" w:hanging="720"/>
        <w:rPr>
          <w:rFonts w:ascii="Times New Roman" w:eastAsia="Times New Roman" w:hAnsi="Times New Roman" w:cs="Times New Roman"/>
          <w:sz w:val="24"/>
          <w:szCs w:val="24"/>
        </w:rPr>
      </w:pPr>
      <w:r w:rsidRPr="00EA3480">
        <w:rPr>
          <w:rFonts w:ascii="Times New Roman" w:eastAsia="Times New Roman" w:hAnsi="Times New Roman" w:cs="Times New Roman"/>
          <w:sz w:val="24"/>
          <w:szCs w:val="24"/>
        </w:rPr>
        <w:t>(a)</w:t>
      </w:r>
      <w:r w:rsidRPr="00EA3480">
        <w:rPr>
          <w:rFonts w:ascii="Times New Roman" w:eastAsia="Times New Roman" w:hAnsi="Times New Roman" w:cs="Times New Roman"/>
          <w:sz w:val="24"/>
          <w:szCs w:val="24"/>
        </w:rPr>
        <w:tab/>
        <w:t xml:space="preserve">A sound level meter or alternative sound level measurement system used shall meet all of the Type 1 or 2 performance requirements of American National Standard Specifications for Sound Level Meters, ANSI S1.4-1983 </w:t>
      </w:r>
      <w:r w:rsidRPr="00EA3480">
        <w:rPr>
          <w:rFonts w:ascii="Times New Roman" w:eastAsia="Times New Roman" w:hAnsi="Times New Roman" w:cs="Times New Roman"/>
          <w:b/>
          <w:sz w:val="24"/>
          <w:szCs w:val="24"/>
          <w:u w:val="single"/>
        </w:rPr>
        <w:t>and as revised</w:t>
      </w:r>
      <w:r w:rsidRPr="00EA3480">
        <w:rPr>
          <w:rFonts w:ascii="Times New Roman" w:eastAsia="Times New Roman" w:hAnsi="Times New Roman" w:cs="Times New Roman"/>
          <w:sz w:val="24"/>
          <w:szCs w:val="24"/>
        </w:rPr>
        <w:t>.</w:t>
      </w:r>
    </w:p>
    <w:p w:rsidR="00EA3480" w:rsidRPr="00EA3480" w:rsidRDefault="00EA3480" w:rsidP="00EA3480">
      <w:pPr>
        <w:spacing w:after="0" w:line="240" w:lineRule="auto"/>
        <w:rPr>
          <w:rFonts w:ascii="Times New Roman" w:eastAsia="Times New Roman" w:hAnsi="Times New Roman" w:cs="Times New Roman"/>
          <w:sz w:val="24"/>
          <w:szCs w:val="24"/>
        </w:rPr>
      </w:pPr>
    </w:p>
    <w:p w:rsidR="00EA3480" w:rsidRPr="00EA3480" w:rsidRDefault="00EA3480" w:rsidP="00EA3480">
      <w:pPr>
        <w:spacing w:after="0" w:line="240" w:lineRule="auto"/>
        <w:ind w:left="4320" w:hanging="720"/>
        <w:rPr>
          <w:rFonts w:ascii="Times New Roman" w:eastAsia="Times New Roman" w:hAnsi="Times New Roman" w:cs="Times New Roman"/>
          <w:sz w:val="24"/>
          <w:szCs w:val="24"/>
        </w:rPr>
      </w:pPr>
      <w:r w:rsidRPr="00EA3480">
        <w:rPr>
          <w:rFonts w:ascii="Times New Roman" w:eastAsia="Times New Roman" w:hAnsi="Times New Roman" w:cs="Times New Roman"/>
          <w:sz w:val="24"/>
          <w:szCs w:val="24"/>
        </w:rPr>
        <w:t>(b)</w:t>
      </w:r>
      <w:r w:rsidRPr="00EA3480">
        <w:rPr>
          <w:rFonts w:ascii="Times New Roman" w:eastAsia="Times New Roman" w:hAnsi="Times New Roman" w:cs="Times New Roman"/>
          <w:sz w:val="24"/>
          <w:szCs w:val="24"/>
        </w:rPr>
        <w:tab/>
        <w:t xml:space="preserve">An integrating sound level meter (or measurement system) shall also meet the Type 1 or 2 performance requirements for integrating/averaging in the International Electrotechnical Commission Standard on Integrating-Averaging Sound Level Meters, IEC Publication 804 (1985) </w:t>
      </w:r>
      <w:r w:rsidRPr="00EA3480">
        <w:rPr>
          <w:rFonts w:ascii="Times New Roman" w:eastAsia="Times New Roman" w:hAnsi="Times New Roman" w:cs="Times New Roman"/>
          <w:b/>
          <w:sz w:val="24"/>
          <w:szCs w:val="24"/>
          <w:u w:val="single"/>
        </w:rPr>
        <w:t>and as revised</w:t>
      </w:r>
      <w:r w:rsidRPr="00EA3480">
        <w:rPr>
          <w:rFonts w:ascii="Times New Roman" w:eastAsia="Times New Roman" w:hAnsi="Times New Roman" w:cs="Times New Roman"/>
          <w:sz w:val="24"/>
          <w:szCs w:val="24"/>
        </w:rPr>
        <w:t>.</w:t>
      </w:r>
    </w:p>
    <w:p w:rsidR="00EA3480" w:rsidRPr="00EA3480" w:rsidRDefault="00EA3480" w:rsidP="00EA3480">
      <w:pPr>
        <w:spacing w:after="0" w:line="240" w:lineRule="auto"/>
        <w:ind w:left="720" w:hanging="360"/>
        <w:rPr>
          <w:rFonts w:ascii="Times New Roman" w:eastAsia="Times New Roman" w:hAnsi="Times New Roman" w:cs="Times New Roman"/>
          <w:sz w:val="24"/>
          <w:szCs w:val="24"/>
        </w:rPr>
      </w:pPr>
      <w:r w:rsidRPr="00EA3480">
        <w:rPr>
          <w:rFonts w:ascii="Times New Roman" w:eastAsia="Times New Roman" w:hAnsi="Times New Roman" w:cs="Times New Roman"/>
          <w:sz w:val="24"/>
          <w:szCs w:val="24"/>
        </w:rPr>
        <w:br w:type="page"/>
      </w:r>
    </w:p>
    <w:p w:rsidR="00EA3480" w:rsidRPr="00EA3480" w:rsidRDefault="00EA3480" w:rsidP="00EA3480">
      <w:pPr>
        <w:spacing w:after="0" w:line="240" w:lineRule="auto"/>
        <w:ind w:left="720" w:hanging="360"/>
        <w:rPr>
          <w:rFonts w:ascii="Times New Roman" w:eastAsia="Times New Roman" w:hAnsi="Times New Roman" w:cs="Times New Roman"/>
          <w:sz w:val="24"/>
          <w:szCs w:val="24"/>
        </w:rPr>
      </w:pPr>
    </w:p>
    <w:p w:rsidR="00EA3480" w:rsidRPr="00EA3480" w:rsidRDefault="00EA3480" w:rsidP="00EA3480">
      <w:pPr>
        <w:spacing w:after="0" w:line="240" w:lineRule="auto"/>
        <w:ind w:left="4320" w:hanging="720"/>
        <w:rPr>
          <w:rFonts w:ascii="Times New Roman" w:eastAsia="Times New Roman" w:hAnsi="Times New Roman" w:cs="Times New Roman"/>
          <w:sz w:val="24"/>
          <w:szCs w:val="24"/>
        </w:rPr>
      </w:pPr>
      <w:r w:rsidRPr="00EA3480">
        <w:rPr>
          <w:rFonts w:ascii="Times New Roman" w:eastAsia="Times New Roman" w:hAnsi="Times New Roman" w:cs="Times New Roman"/>
          <w:sz w:val="24"/>
          <w:szCs w:val="24"/>
        </w:rPr>
        <w:t>(c)</w:t>
      </w:r>
      <w:r w:rsidRPr="00EA3480">
        <w:rPr>
          <w:rFonts w:ascii="Times New Roman" w:eastAsia="Times New Roman" w:hAnsi="Times New Roman" w:cs="Times New Roman"/>
          <w:sz w:val="24"/>
          <w:szCs w:val="24"/>
        </w:rPr>
        <w:tab/>
        <w:t xml:space="preserve">A filter for determining the existence of tonal sounds shall meet all the requirements of-American National Standard Specification for Octave-Band and Fractional Octave-Band Analog and Digital Filters, ANSIS 1.11-1986 for Order 3, Type 3-D performance </w:t>
      </w:r>
      <w:r w:rsidRPr="00EA3480">
        <w:rPr>
          <w:rFonts w:ascii="Times New Roman" w:eastAsia="Times New Roman" w:hAnsi="Times New Roman" w:cs="Times New Roman"/>
          <w:b/>
          <w:sz w:val="24"/>
          <w:szCs w:val="24"/>
          <w:u w:val="single"/>
        </w:rPr>
        <w:t>and as revised</w:t>
      </w:r>
      <w:r w:rsidRPr="00EA3480">
        <w:rPr>
          <w:rFonts w:ascii="Times New Roman" w:eastAsia="Times New Roman" w:hAnsi="Times New Roman" w:cs="Times New Roman"/>
          <w:sz w:val="24"/>
          <w:szCs w:val="24"/>
        </w:rPr>
        <w:t>.</w:t>
      </w:r>
    </w:p>
    <w:p w:rsidR="00EA3480" w:rsidRPr="00EA3480" w:rsidRDefault="00EA3480" w:rsidP="00EA3480">
      <w:pPr>
        <w:spacing w:after="0" w:line="240" w:lineRule="auto"/>
        <w:ind w:left="1080" w:hanging="360"/>
        <w:rPr>
          <w:rFonts w:ascii="Times New Roman" w:eastAsia="Times New Roman" w:hAnsi="Times New Roman" w:cs="Times New Roman"/>
          <w:sz w:val="24"/>
          <w:szCs w:val="24"/>
        </w:rPr>
      </w:pPr>
    </w:p>
    <w:p w:rsidR="00EA3480" w:rsidRPr="00EA3480" w:rsidRDefault="00EA3480" w:rsidP="00EA3480">
      <w:pPr>
        <w:spacing w:after="0" w:line="240" w:lineRule="auto"/>
        <w:ind w:left="4320" w:hanging="720"/>
        <w:rPr>
          <w:rFonts w:ascii="Times New Roman" w:eastAsia="Times New Roman" w:hAnsi="Times New Roman" w:cs="Times New Roman"/>
          <w:sz w:val="24"/>
          <w:szCs w:val="24"/>
        </w:rPr>
      </w:pPr>
      <w:r w:rsidRPr="00EA3480">
        <w:rPr>
          <w:rFonts w:ascii="Times New Roman" w:eastAsia="Times New Roman" w:hAnsi="Times New Roman" w:cs="Times New Roman"/>
          <w:sz w:val="24"/>
          <w:szCs w:val="24"/>
        </w:rPr>
        <w:t>(d)</w:t>
      </w:r>
      <w:r w:rsidRPr="00EA3480">
        <w:rPr>
          <w:rFonts w:ascii="Times New Roman" w:eastAsia="Times New Roman" w:hAnsi="Times New Roman" w:cs="Times New Roman"/>
          <w:sz w:val="24"/>
          <w:szCs w:val="24"/>
        </w:rPr>
        <w:tab/>
        <w:t xml:space="preserve">An acoustical calibrator shall be used of a type recommended by the manufacturer of the sound level meter and that meets the requirements of American National Standard Specification for Acoustical Calibrators, ANSI S1.40-1984 </w:t>
      </w:r>
      <w:r w:rsidRPr="00EA3480">
        <w:rPr>
          <w:rFonts w:ascii="Times New Roman" w:eastAsia="Times New Roman" w:hAnsi="Times New Roman" w:cs="Times New Roman"/>
          <w:b/>
          <w:sz w:val="24"/>
          <w:szCs w:val="24"/>
          <w:u w:val="single"/>
        </w:rPr>
        <w:t>and as revised</w:t>
      </w:r>
      <w:r w:rsidRPr="00EA3480">
        <w:rPr>
          <w:rFonts w:ascii="Times New Roman" w:eastAsia="Times New Roman" w:hAnsi="Times New Roman" w:cs="Times New Roman"/>
          <w:sz w:val="24"/>
          <w:szCs w:val="24"/>
        </w:rPr>
        <w:t>.</w:t>
      </w:r>
    </w:p>
    <w:p w:rsidR="00EA3480" w:rsidRPr="00EA3480" w:rsidRDefault="00EA3480" w:rsidP="00EA3480">
      <w:pPr>
        <w:spacing w:after="0" w:line="240" w:lineRule="auto"/>
        <w:ind w:left="1080" w:hanging="360"/>
        <w:rPr>
          <w:rFonts w:ascii="Times New Roman" w:eastAsia="Times New Roman" w:hAnsi="Times New Roman" w:cs="Times New Roman"/>
          <w:sz w:val="24"/>
          <w:szCs w:val="24"/>
        </w:rPr>
      </w:pPr>
    </w:p>
    <w:p w:rsidR="00EA3480" w:rsidRPr="00EA3480" w:rsidRDefault="00EA3480" w:rsidP="00EA3480">
      <w:pPr>
        <w:spacing w:after="0" w:line="240" w:lineRule="auto"/>
        <w:ind w:left="1440" w:firstLine="720"/>
        <w:rPr>
          <w:rFonts w:ascii="Times New Roman" w:eastAsia="Times New Roman" w:hAnsi="Times New Roman" w:cs="Times New Roman"/>
          <w:sz w:val="24"/>
          <w:szCs w:val="24"/>
        </w:rPr>
      </w:pPr>
      <w:r w:rsidRPr="00EA3480">
        <w:rPr>
          <w:rFonts w:ascii="Times New Roman" w:eastAsia="Times New Roman" w:hAnsi="Times New Roman" w:cs="Times New Roman"/>
          <w:sz w:val="24"/>
          <w:szCs w:val="24"/>
        </w:rPr>
        <w:t xml:space="preserve">iv </w:t>
      </w:r>
      <w:r w:rsidRPr="00EA3480">
        <w:rPr>
          <w:rFonts w:ascii="Times New Roman" w:eastAsia="Times New Roman" w:hAnsi="Times New Roman" w:cs="Times New Roman"/>
          <w:sz w:val="24"/>
          <w:szCs w:val="24"/>
        </w:rPr>
        <w:tab/>
        <w:t>Measurement Location, Configuration and Environment</w:t>
      </w:r>
    </w:p>
    <w:p w:rsidR="00EA3480" w:rsidRPr="00EA3480" w:rsidRDefault="00EA3480" w:rsidP="00EA3480">
      <w:pPr>
        <w:spacing w:after="0" w:line="240" w:lineRule="auto"/>
        <w:ind w:left="720" w:hanging="360"/>
        <w:rPr>
          <w:rFonts w:ascii="Times New Roman" w:eastAsia="Times New Roman" w:hAnsi="Times New Roman" w:cs="Times New Roman"/>
          <w:sz w:val="24"/>
          <w:szCs w:val="24"/>
        </w:rPr>
      </w:pPr>
    </w:p>
    <w:p w:rsidR="00EA3480" w:rsidRPr="00EA3480" w:rsidRDefault="00EA3480" w:rsidP="00EA3480">
      <w:pPr>
        <w:spacing w:after="0" w:line="240" w:lineRule="auto"/>
        <w:ind w:left="720" w:hanging="360"/>
        <w:rPr>
          <w:rFonts w:ascii="Times New Roman" w:eastAsia="Times New Roman" w:hAnsi="Times New Roman" w:cs="Times New Roman"/>
          <w:b/>
          <w:sz w:val="24"/>
          <w:szCs w:val="24"/>
          <w:u w:val="single"/>
        </w:rPr>
      </w:pPr>
    </w:p>
    <w:p w:rsidR="00EA3480" w:rsidRPr="00EA3480" w:rsidRDefault="00EA3480" w:rsidP="00EA3480">
      <w:pPr>
        <w:spacing w:after="0" w:line="240" w:lineRule="auto"/>
        <w:ind w:left="4320" w:hanging="720"/>
        <w:rPr>
          <w:rFonts w:ascii="Times New Roman" w:eastAsia="Times New Roman" w:hAnsi="Times New Roman" w:cs="Times New Roman"/>
          <w:sz w:val="24"/>
          <w:szCs w:val="24"/>
        </w:rPr>
      </w:pPr>
      <w:r w:rsidRPr="00EA3480">
        <w:rPr>
          <w:rFonts w:ascii="Times New Roman" w:eastAsia="Times New Roman" w:hAnsi="Times New Roman" w:cs="Times New Roman"/>
          <w:sz w:val="24"/>
          <w:szCs w:val="24"/>
        </w:rPr>
        <w:t>(b)</w:t>
      </w:r>
      <w:r w:rsidRPr="00EA3480">
        <w:rPr>
          <w:rFonts w:ascii="Times New Roman" w:eastAsia="Times New Roman" w:hAnsi="Times New Roman" w:cs="Times New Roman"/>
          <w:sz w:val="24"/>
          <w:szCs w:val="24"/>
        </w:rPr>
        <w:tab/>
        <w:t>For determining compliance with the</w:t>
      </w:r>
      <w:r w:rsidRPr="00EA3480">
        <w:rPr>
          <w:rFonts w:ascii="Times New Roman" w:eastAsia="Times New Roman" w:hAnsi="Times New Roman" w:cs="Times New Roman"/>
          <w:b/>
          <w:i/>
          <w:sz w:val="24"/>
          <w:szCs w:val="24"/>
        </w:rPr>
        <w:t xml:space="preserve"> </w:t>
      </w:r>
      <w:r w:rsidRPr="00EA3480">
        <w:rPr>
          <w:rFonts w:ascii="Times New Roman" w:eastAsia="Times New Roman" w:hAnsi="Times New Roman" w:cs="Times New Roman"/>
          <w:b/>
          <w:strike/>
          <w:sz w:val="24"/>
          <w:szCs w:val="24"/>
        </w:rPr>
        <w:t>75 dBA</w:t>
      </w:r>
      <w:r w:rsidRPr="00EA3480">
        <w:rPr>
          <w:rFonts w:ascii="Times New Roman" w:eastAsia="Times New Roman" w:hAnsi="Times New Roman" w:cs="Times New Roman"/>
          <w:sz w:val="24"/>
          <w:szCs w:val="24"/>
        </w:rPr>
        <w:t xml:space="preserve"> property line hourly sound level limit</w:t>
      </w:r>
      <w:r w:rsidRPr="00EA3480">
        <w:rPr>
          <w:rFonts w:ascii="Times New Roman" w:eastAsia="Times New Roman" w:hAnsi="Times New Roman" w:cs="Times New Roman"/>
          <w:b/>
          <w:sz w:val="24"/>
          <w:szCs w:val="24"/>
          <w:u w:val="single"/>
        </w:rPr>
        <w:t>s</w:t>
      </w:r>
      <w:r w:rsidRPr="00EA3480">
        <w:rPr>
          <w:rFonts w:ascii="Times New Roman" w:eastAsia="Times New Roman" w:hAnsi="Times New Roman" w:cs="Times New Roman"/>
          <w:sz w:val="24"/>
          <w:szCs w:val="24"/>
        </w:rPr>
        <w:t xml:space="preserve"> described in subsection 1.a.i, measurement locations shall be selected at the property lines of the proposed facility or contiguous property owned by the Applicant, as appropriate.</w:t>
      </w:r>
    </w:p>
    <w:p w:rsidR="00EA3480" w:rsidRPr="00EA3480" w:rsidRDefault="00EA3480" w:rsidP="00EA3480">
      <w:pPr>
        <w:spacing w:after="0" w:line="240" w:lineRule="auto"/>
        <w:ind w:left="720" w:hanging="360"/>
        <w:rPr>
          <w:rFonts w:ascii="Times New Roman" w:eastAsia="Times New Roman" w:hAnsi="Times New Roman" w:cs="Times New Roman"/>
          <w:b/>
          <w:sz w:val="24"/>
          <w:szCs w:val="24"/>
        </w:rPr>
      </w:pPr>
    </w:p>
    <w:p w:rsidR="00EA3480" w:rsidRPr="00EA3480" w:rsidRDefault="00EA3480" w:rsidP="00EA3480">
      <w:pPr>
        <w:spacing w:after="0" w:line="240" w:lineRule="auto"/>
        <w:ind w:left="4320" w:hanging="720"/>
        <w:rPr>
          <w:rFonts w:ascii="Times New Roman" w:eastAsia="Times New Roman" w:hAnsi="Times New Roman" w:cs="Times New Roman"/>
          <w:b/>
          <w:i/>
          <w:sz w:val="24"/>
          <w:szCs w:val="24"/>
        </w:rPr>
      </w:pPr>
      <w:r w:rsidRPr="00EA3480">
        <w:rPr>
          <w:rFonts w:ascii="Times New Roman" w:eastAsia="Times New Roman" w:hAnsi="Times New Roman" w:cs="Times New Roman"/>
          <w:sz w:val="24"/>
          <w:szCs w:val="24"/>
        </w:rPr>
        <w:t>(c)</w:t>
      </w:r>
      <w:r w:rsidRPr="00EA3480">
        <w:rPr>
          <w:rFonts w:ascii="Times New Roman" w:eastAsia="Times New Roman" w:hAnsi="Times New Roman" w:cs="Times New Roman"/>
          <w:sz w:val="24"/>
          <w:szCs w:val="24"/>
        </w:rPr>
        <w:tab/>
      </w:r>
      <w:r w:rsidRPr="00EA3480">
        <w:rPr>
          <w:rFonts w:ascii="Times New Roman" w:eastAsia="Times New Roman" w:hAnsi="Times New Roman" w:cs="Times New Roman"/>
          <w:sz w:val="24"/>
          <w:szCs w:val="24"/>
          <w:highlight w:val="yellow"/>
        </w:rPr>
        <w:t>The microphone shall be positioned at a height of approximately 4 to 5 feet above the ground, and oriented in accordance with the manufacturer's recommendations.</w:t>
      </w:r>
      <w:r w:rsidRPr="00EA3480">
        <w:rPr>
          <w:rFonts w:ascii="Times New Roman" w:eastAsia="Times New Roman" w:hAnsi="Times New Roman" w:cs="Times New Roman"/>
          <w:sz w:val="24"/>
          <w:szCs w:val="24"/>
        </w:rPr>
        <w:t xml:space="preserve"> </w:t>
      </w:r>
      <w:r w:rsidRPr="00EA3480">
        <w:rPr>
          <w:rFonts w:ascii="Times New Roman" w:eastAsia="Times New Roman" w:hAnsi="Times New Roman" w:cs="Times New Roman"/>
          <w:b/>
          <w:i/>
          <w:sz w:val="24"/>
          <w:szCs w:val="24"/>
          <w:highlight w:val="yellow"/>
        </w:rPr>
        <w:t>[Question: 50’, sensors, talk to Bahtiana about 4 to 5 feet.]</w:t>
      </w:r>
    </w:p>
    <w:p w:rsidR="00EA3480" w:rsidRPr="00EA3480" w:rsidRDefault="00EA3480" w:rsidP="00EA3480">
      <w:pPr>
        <w:spacing w:after="0" w:line="240" w:lineRule="auto"/>
        <w:ind w:left="4320" w:hanging="720"/>
        <w:rPr>
          <w:rFonts w:ascii="Times New Roman" w:eastAsia="Times New Roman" w:hAnsi="Times New Roman" w:cs="Times New Roman"/>
          <w:b/>
          <w:i/>
          <w:color w:val="548DD4" w:themeColor="text2" w:themeTint="99"/>
          <w:sz w:val="24"/>
          <w:szCs w:val="24"/>
        </w:rPr>
      </w:pPr>
      <w:r w:rsidRPr="00EA3480">
        <w:rPr>
          <w:rFonts w:ascii="Times New Roman" w:eastAsia="Times New Roman" w:hAnsi="Times New Roman" w:cs="Times New Roman"/>
          <w:b/>
          <w:i/>
          <w:sz w:val="24"/>
          <w:szCs w:val="24"/>
        </w:rPr>
        <w:tab/>
      </w:r>
      <w:r w:rsidRPr="00EA3480">
        <w:rPr>
          <w:rFonts w:ascii="Times New Roman" w:eastAsia="Times New Roman" w:hAnsi="Times New Roman" w:cs="Times New Roman"/>
          <w:b/>
          <w:i/>
          <w:color w:val="548DD4" w:themeColor="text2" w:themeTint="99"/>
          <w:sz w:val="24"/>
          <w:szCs w:val="24"/>
        </w:rPr>
        <w:t>Leave at 4 to 5 feet.</w:t>
      </w:r>
    </w:p>
    <w:p w:rsidR="00EA3480" w:rsidRPr="00EA3480" w:rsidRDefault="00EA3480" w:rsidP="00EA3480">
      <w:pPr>
        <w:spacing w:after="0" w:line="240" w:lineRule="auto"/>
        <w:ind w:left="4320" w:hanging="720"/>
        <w:rPr>
          <w:rFonts w:ascii="Times New Roman" w:eastAsia="Times New Roman" w:hAnsi="Times New Roman" w:cs="Times New Roman"/>
          <w:b/>
          <w:i/>
          <w:sz w:val="24"/>
          <w:szCs w:val="24"/>
        </w:rPr>
      </w:pPr>
    </w:p>
    <w:p w:rsidR="00EA3480" w:rsidRPr="00EA3480" w:rsidRDefault="00EA3480" w:rsidP="00EA3480">
      <w:pPr>
        <w:spacing w:after="0" w:line="240" w:lineRule="auto"/>
        <w:ind w:left="4320" w:hanging="720"/>
        <w:rPr>
          <w:rFonts w:ascii="Times New Roman" w:eastAsia="Times New Roman" w:hAnsi="Times New Roman" w:cs="Times New Roman"/>
          <w:color w:val="548DD4" w:themeColor="text2" w:themeTint="99"/>
          <w:sz w:val="24"/>
          <w:szCs w:val="24"/>
        </w:rPr>
      </w:pPr>
      <w:r w:rsidRPr="00EA3480">
        <w:rPr>
          <w:rFonts w:ascii="Calibri" w:eastAsia="Times New Roman" w:hAnsi="Calibri" w:cs="Times New Roman"/>
          <w:sz w:val="24"/>
          <w:szCs w:val="24"/>
        </w:rPr>
        <w:t>(f)</w:t>
      </w:r>
      <w:r w:rsidRPr="00EA3480">
        <w:rPr>
          <w:rFonts w:ascii="Calibri" w:eastAsia="Times New Roman" w:hAnsi="Calibri" w:cs="Times New Roman"/>
          <w:sz w:val="24"/>
          <w:szCs w:val="24"/>
        </w:rPr>
        <w:tab/>
      </w:r>
      <w:r w:rsidRPr="00EA3480">
        <w:rPr>
          <w:rFonts w:ascii="Calibri" w:eastAsia="Times New Roman" w:hAnsi="Calibri" w:cs="Times New Roman"/>
          <w:sz w:val="24"/>
          <w:szCs w:val="24"/>
          <w:highlight w:val="yellow"/>
        </w:rPr>
        <w:t>Measurement periods shall be avoided when the local wind speed exceeds 12 mph and/or precipitation would affect the measurement results.</w:t>
      </w:r>
      <w:r w:rsidRPr="00EA3480">
        <w:rPr>
          <w:rFonts w:ascii="Calibri" w:eastAsia="Times New Roman" w:hAnsi="Calibri" w:cs="Times New Roman"/>
          <w:b/>
          <w:i/>
          <w:sz w:val="24"/>
          <w:szCs w:val="24"/>
          <w:highlight w:val="yellow"/>
        </w:rPr>
        <w:t xml:space="preserve"> [Question on 12 mph]</w:t>
      </w:r>
      <w:r w:rsidRPr="00EA3480">
        <w:rPr>
          <w:rFonts w:ascii="Calibri" w:eastAsia="Times New Roman" w:hAnsi="Calibri" w:cs="Times New Roman"/>
          <w:b/>
          <w:i/>
          <w:sz w:val="24"/>
          <w:szCs w:val="24"/>
        </w:rPr>
        <w:t xml:space="preserve"> </w:t>
      </w:r>
      <w:r w:rsidRPr="00EA3480">
        <w:rPr>
          <w:rFonts w:ascii="Calibri" w:eastAsia="Times New Roman" w:hAnsi="Calibri" w:cs="Times New Roman"/>
          <w:b/>
          <w:i/>
          <w:sz w:val="24"/>
          <w:szCs w:val="24"/>
        </w:rPr>
        <w:br/>
      </w:r>
      <w:r w:rsidRPr="00EA3480">
        <w:rPr>
          <w:rFonts w:ascii="Calibri" w:eastAsia="Times New Roman" w:hAnsi="Calibri" w:cs="Times New Roman"/>
          <w:b/>
          <w:i/>
          <w:color w:val="548DD4" w:themeColor="text2" w:themeTint="99"/>
          <w:sz w:val="24"/>
          <w:szCs w:val="24"/>
        </w:rPr>
        <w:t xml:space="preserve">Add language:  </w:t>
      </w:r>
      <w:r w:rsidRPr="00EA3480">
        <w:rPr>
          <w:rFonts w:ascii="Times New Roman" w:eastAsia="Times New Roman" w:hAnsi="Times New Roman" w:cs="Times New Roman"/>
          <w:color w:val="548DD4" w:themeColor="text2" w:themeTint="99"/>
          <w:sz w:val="24"/>
          <w:szCs w:val="24"/>
        </w:rPr>
        <w:t>wind speeds are the ones at which the Wind Turbine is shown to produce the highest sound level based on vendor testing.</w:t>
      </w:r>
    </w:p>
    <w:p w:rsidR="00EA3480" w:rsidRPr="00EA3480" w:rsidRDefault="00EA3480" w:rsidP="00EA3480">
      <w:pPr>
        <w:spacing w:after="0" w:line="240" w:lineRule="auto"/>
        <w:ind w:left="4320" w:hanging="720"/>
        <w:rPr>
          <w:rFonts w:ascii="Times New Roman" w:eastAsia="Times New Roman" w:hAnsi="Times New Roman" w:cs="Times New Roman"/>
          <w:b/>
          <w:i/>
          <w:color w:val="548DD4" w:themeColor="text2" w:themeTint="99"/>
          <w:sz w:val="24"/>
          <w:szCs w:val="24"/>
        </w:rPr>
      </w:pPr>
    </w:p>
    <w:p w:rsidR="00EA3480" w:rsidRPr="00EA3480" w:rsidRDefault="00EA3480" w:rsidP="00EA3480">
      <w:pPr>
        <w:spacing w:after="0" w:line="240" w:lineRule="auto"/>
        <w:ind w:left="4320" w:hanging="720"/>
        <w:rPr>
          <w:rFonts w:ascii="Times New Roman" w:eastAsia="Times New Roman" w:hAnsi="Times New Roman" w:cs="Times New Roman"/>
          <w:b/>
          <w:i/>
          <w:sz w:val="24"/>
          <w:szCs w:val="24"/>
        </w:rPr>
      </w:pPr>
      <w:r w:rsidRPr="00EA3480">
        <w:rPr>
          <w:rFonts w:ascii="Times New Roman" w:eastAsia="Times New Roman" w:hAnsi="Times New Roman" w:cs="Times New Roman"/>
          <w:b/>
          <w:i/>
          <w:sz w:val="24"/>
          <w:szCs w:val="24"/>
        </w:rPr>
        <w:br w:type="page"/>
      </w:r>
    </w:p>
    <w:p w:rsidR="00EA3480" w:rsidRPr="00EA3480" w:rsidRDefault="00EA3480" w:rsidP="00EA3480">
      <w:pPr>
        <w:spacing w:after="0" w:line="240" w:lineRule="auto"/>
        <w:ind w:left="4320" w:hanging="720"/>
        <w:rPr>
          <w:rFonts w:ascii="Times New Roman" w:eastAsia="Times New Roman" w:hAnsi="Times New Roman" w:cs="Times New Roman"/>
          <w:b/>
          <w:i/>
          <w:sz w:val="24"/>
          <w:szCs w:val="24"/>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ind w:left="720" w:hanging="360"/>
        <w:rPr>
          <w:rFonts w:ascii="Times New Roman" w:eastAsia="Times New Roman" w:hAnsi="Times New Roman" w:cs="Times New Roman"/>
          <w:sz w:val="24"/>
          <w:szCs w:val="24"/>
        </w:rPr>
      </w:pPr>
      <w:r w:rsidRPr="00EA3480">
        <w:rPr>
          <w:rFonts w:ascii="Times New Roman" w:eastAsia="Times New Roman" w:hAnsi="Times New Roman" w:cs="Times New Roman"/>
          <w:szCs w:val="20"/>
        </w:rPr>
        <w:tab/>
      </w:r>
      <w:r w:rsidRPr="00EA3480">
        <w:rPr>
          <w:rFonts w:ascii="Times New Roman" w:eastAsia="Times New Roman" w:hAnsi="Times New Roman" w:cs="Times New Roman"/>
          <w:szCs w:val="20"/>
        </w:rPr>
        <w:tab/>
      </w:r>
      <w:r w:rsidRPr="00EA3480">
        <w:rPr>
          <w:rFonts w:ascii="Times New Roman" w:eastAsia="Times New Roman" w:hAnsi="Times New Roman" w:cs="Times New Roman"/>
          <w:sz w:val="24"/>
          <w:szCs w:val="24"/>
        </w:rPr>
        <w:t>c.</w:t>
      </w:r>
      <w:r w:rsidRPr="00EA3480">
        <w:rPr>
          <w:rFonts w:ascii="Times New Roman" w:eastAsia="Times New Roman" w:hAnsi="Times New Roman" w:cs="Times New Roman"/>
          <w:sz w:val="24"/>
          <w:szCs w:val="24"/>
        </w:rPr>
        <w:tab/>
        <w:t>Measurement of Ambient Sound</w:t>
      </w:r>
    </w:p>
    <w:p w:rsidR="00EA3480" w:rsidRPr="00EA3480" w:rsidRDefault="00EA3480" w:rsidP="00EA3480">
      <w:pPr>
        <w:spacing w:after="0" w:line="240" w:lineRule="auto"/>
        <w:ind w:left="720" w:hanging="360"/>
        <w:rPr>
          <w:rFonts w:ascii="Times New Roman" w:eastAsia="Times New Roman" w:hAnsi="Times New Roman" w:cs="Times New Roman"/>
          <w:sz w:val="24"/>
          <w:szCs w:val="24"/>
        </w:rPr>
      </w:pPr>
    </w:p>
    <w:p w:rsidR="00EA3480" w:rsidRPr="00EA3480" w:rsidRDefault="00EA3480" w:rsidP="00EA3480">
      <w:pPr>
        <w:spacing w:after="0" w:line="240" w:lineRule="auto"/>
        <w:ind w:left="720" w:hanging="360"/>
        <w:rPr>
          <w:rFonts w:ascii="Times New Roman" w:eastAsia="Times New Roman" w:hAnsi="Times New Roman" w:cs="Times New Roman"/>
          <w:sz w:val="24"/>
          <w:szCs w:val="24"/>
        </w:rPr>
      </w:pPr>
      <w:r w:rsidRPr="00EA3480">
        <w:rPr>
          <w:rFonts w:ascii="Times New Roman" w:eastAsia="Times New Roman" w:hAnsi="Times New Roman" w:cs="Times New Roman"/>
          <w:sz w:val="24"/>
          <w:szCs w:val="24"/>
        </w:rPr>
        <w:tab/>
      </w:r>
      <w:r w:rsidRPr="00EA3480">
        <w:rPr>
          <w:rFonts w:ascii="Times New Roman" w:eastAsia="Times New Roman" w:hAnsi="Times New Roman" w:cs="Times New Roman"/>
          <w:sz w:val="24"/>
          <w:szCs w:val="24"/>
        </w:rPr>
        <w:tab/>
      </w:r>
      <w:r w:rsidRPr="00EA3480">
        <w:rPr>
          <w:rFonts w:ascii="Times New Roman" w:eastAsia="Times New Roman" w:hAnsi="Times New Roman" w:cs="Times New Roman"/>
          <w:sz w:val="24"/>
          <w:szCs w:val="24"/>
        </w:rPr>
        <w:tab/>
      </w:r>
      <w:r w:rsidRPr="00EA3480">
        <w:rPr>
          <w:rFonts w:ascii="Times New Roman" w:eastAsia="Times New Roman" w:hAnsi="Times New Roman" w:cs="Times New Roman"/>
          <w:sz w:val="24"/>
          <w:szCs w:val="24"/>
        </w:rPr>
        <w:tab/>
        <w:t>i. Pre-development Ambient Sound</w:t>
      </w:r>
    </w:p>
    <w:p w:rsidR="00EA3480" w:rsidRPr="00EA3480" w:rsidRDefault="00EA3480" w:rsidP="00EA3480">
      <w:pPr>
        <w:spacing w:after="0" w:line="240" w:lineRule="auto"/>
        <w:ind w:left="720" w:hanging="360"/>
        <w:rPr>
          <w:rFonts w:ascii="Times New Roman" w:eastAsia="Times New Roman" w:hAnsi="Times New Roman" w:cs="Times New Roman"/>
          <w:sz w:val="24"/>
          <w:szCs w:val="24"/>
          <w:u w:val="single"/>
        </w:rPr>
      </w:pPr>
    </w:p>
    <w:p w:rsidR="00EA3480" w:rsidRPr="00EA3480" w:rsidRDefault="00EA3480" w:rsidP="00EA3480">
      <w:pPr>
        <w:numPr>
          <w:ilvl w:val="0"/>
          <w:numId w:val="16"/>
        </w:numPr>
        <w:spacing w:after="0" w:line="240" w:lineRule="auto"/>
        <w:contextualSpacing/>
        <w:rPr>
          <w:rFonts w:ascii="Times New Roman" w:eastAsia="Calibri" w:hAnsi="Times New Roman" w:cs="Times New Roman"/>
          <w:sz w:val="24"/>
          <w:szCs w:val="24"/>
        </w:rPr>
      </w:pPr>
      <w:r w:rsidRPr="00EA3480">
        <w:rPr>
          <w:rFonts w:ascii="Times New Roman" w:eastAsia="Calibri" w:hAnsi="Times New Roman" w:cs="Times New Roman"/>
          <w:sz w:val="24"/>
          <w:szCs w:val="24"/>
          <w:highlight w:val="yellow"/>
        </w:rPr>
        <w:t xml:space="preserve">Measurements shall be made at representative Protected Locations for periods of time sufficient to adequately characterize the ambient sound. At a minimum, measurements shall be made on three different weekdays (Monday through Friday) during all hours that the facility will operate. </w:t>
      </w:r>
      <w:proofErr w:type="gramStart"/>
      <w:r w:rsidRPr="00EA3480">
        <w:rPr>
          <w:rFonts w:ascii="Times New Roman" w:eastAsia="Calibri" w:hAnsi="Times New Roman" w:cs="Times New Roman"/>
          <w:sz w:val="24"/>
          <w:szCs w:val="24"/>
          <w:highlight w:val="yellow"/>
        </w:rPr>
        <w:t>If  the</w:t>
      </w:r>
      <w:proofErr w:type="gramEnd"/>
      <w:r w:rsidRPr="00EA3480">
        <w:rPr>
          <w:rFonts w:ascii="Times New Roman" w:eastAsia="Calibri" w:hAnsi="Times New Roman" w:cs="Times New Roman"/>
          <w:sz w:val="24"/>
          <w:szCs w:val="24"/>
          <w:highlight w:val="yellow"/>
        </w:rPr>
        <w:t xml:space="preserve"> proposed facility will operate on Saturdays and/or Sundays, measurements shall also be made during all hours that the facility will operate.</w:t>
      </w:r>
      <w:r w:rsidRPr="00EA3480">
        <w:rPr>
          <w:rFonts w:ascii="Times New Roman" w:eastAsia="Calibri" w:hAnsi="Times New Roman" w:cs="Times New Roman"/>
          <w:sz w:val="24"/>
          <w:szCs w:val="24"/>
        </w:rPr>
        <w:t xml:space="preserve"> </w:t>
      </w:r>
      <w:r w:rsidRPr="00EA3480">
        <w:rPr>
          <w:rFonts w:ascii="Times New Roman" w:eastAsia="Calibri" w:hAnsi="Times New Roman" w:cs="Times New Roman"/>
          <w:b/>
          <w:i/>
          <w:sz w:val="24"/>
          <w:szCs w:val="24"/>
          <w:highlight w:val="yellow"/>
        </w:rPr>
        <w:t>[Question</w:t>
      </w:r>
      <w:r w:rsidRPr="00EA3480">
        <w:rPr>
          <w:rFonts w:ascii="Times New Roman" w:eastAsia="Calibri" w:hAnsi="Times New Roman" w:cs="Times New Roman"/>
          <w:b/>
          <w:i/>
          <w:sz w:val="24"/>
          <w:szCs w:val="24"/>
        </w:rPr>
        <w:t xml:space="preserve"> </w:t>
      </w:r>
      <w:r w:rsidRPr="00EA3480">
        <w:rPr>
          <w:rFonts w:ascii="Times New Roman" w:eastAsia="Calibri" w:hAnsi="Times New Roman" w:cs="Times New Roman"/>
          <w:b/>
          <w:i/>
          <w:sz w:val="24"/>
          <w:szCs w:val="24"/>
          <w:highlight w:val="yellow"/>
        </w:rPr>
        <w:t>made at representative Protected Locations</w:t>
      </w:r>
      <w:r w:rsidRPr="00EA3480">
        <w:rPr>
          <w:rFonts w:ascii="Times New Roman" w:eastAsia="Calibri" w:hAnsi="Times New Roman" w:cs="Times New Roman"/>
          <w:b/>
          <w:i/>
          <w:sz w:val="24"/>
          <w:szCs w:val="24"/>
        </w:rPr>
        <w:t>.]</w:t>
      </w:r>
      <w:r w:rsidRPr="00EA3480">
        <w:rPr>
          <w:rFonts w:ascii="Times New Roman" w:eastAsia="Calibri" w:hAnsi="Times New Roman" w:cs="Times New Roman"/>
          <w:sz w:val="24"/>
          <w:szCs w:val="24"/>
        </w:rPr>
        <w:t xml:space="preserve"> </w:t>
      </w:r>
    </w:p>
    <w:p w:rsidR="00EA3480" w:rsidRPr="00EA3480" w:rsidRDefault="00EA3480" w:rsidP="00EA3480">
      <w:pPr>
        <w:spacing w:after="0"/>
        <w:ind w:left="3960"/>
        <w:contextualSpacing/>
        <w:rPr>
          <w:rFonts w:ascii="Times New Roman" w:eastAsia="Calibri" w:hAnsi="Times New Roman" w:cs="Times New Roman"/>
          <w:i/>
          <w:color w:val="548DD4" w:themeColor="text2" w:themeTint="99"/>
          <w:sz w:val="24"/>
          <w:szCs w:val="24"/>
        </w:rPr>
      </w:pPr>
      <w:r w:rsidRPr="00EA3480">
        <w:rPr>
          <w:rFonts w:ascii="Times New Roman" w:eastAsia="Calibri" w:hAnsi="Times New Roman" w:cs="Times New Roman"/>
          <w:i/>
          <w:color w:val="548DD4" w:themeColor="text2" w:themeTint="99"/>
          <w:sz w:val="24"/>
          <w:szCs w:val="24"/>
        </w:rPr>
        <w:t>All ok with this.</w:t>
      </w:r>
    </w:p>
    <w:p w:rsidR="00EA3480" w:rsidRPr="00EA3480" w:rsidRDefault="00EA3480" w:rsidP="00EA3480">
      <w:pPr>
        <w:spacing w:after="0" w:line="240" w:lineRule="auto"/>
        <w:ind w:left="4320" w:hanging="720"/>
        <w:rPr>
          <w:rFonts w:ascii="Times New Roman" w:eastAsia="Times New Roman" w:hAnsi="Times New Roman" w:cs="Times New Roman"/>
          <w:sz w:val="24"/>
          <w:szCs w:val="24"/>
        </w:rPr>
      </w:pPr>
    </w:p>
    <w:p w:rsidR="00EA3480" w:rsidRPr="00EA3480" w:rsidRDefault="00EA3480" w:rsidP="00EA3480">
      <w:pPr>
        <w:spacing w:after="0" w:line="240" w:lineRule="auto"/>
        <w:ind w:left="360" w:hanging="360"/>
        <w:rPr>
          <w:rFonts w:ascii="Times New Roman" w:eastAsia="Times New Roman" w:hAnsi="Times New Roman" w:cs="Times New Roman"/>
          <w:sz w:val="24"/>
          <w:szCs w:val="24"/>
        </w:rPr>
      </w:pPr>
      <w:r w:rsidRPr="00EA3480">
        <w:rPr>
          <w:rFonts w:ascii="Times New Roman" w:eastAsia="Times New Roman" w:hAnsi="Times New Roman" w:cs="Times New Roman"/>
          <w:sz w:val="24"/>
          <w:szCs w:val="24"/>
        </w:rPr>
        <w:tab/>
      </w:r>
      <w:r w:rsidRPr="00EA3480">
        <w:rPr>
          <w:rFonts w:ascii="Times New Roman" w:eastAsia="Times New Roman" w:hAnsi="Times New Roman" w:cs="Times New Roman"/>
          <w:b/>
          <w:sz w:val="24"/>
          <w:szCs w:val="24"/>
          <w:u w:val="single"/>
        </w:rPr>
        <w:t>5.</w:t>
      </w:r>
      <w:r w:rsidRPr="00EA3480">
        <w:rPr>
          <w:rFonts w:ascii="Times New Roman" w:eastAsia="Times New Roman" w:hAnsi="Times New Roman" w:cs="Times New Roman"/>
          <w:sz w:val="24"/>
          <w:szCs w:val="24"/>
        </w:rPr>
        <w:tab/>
      </w:r>
      <w:r w:rsidRPr="00EA3480">
        <w:rPr>
          <w:rFonts w:ascii="Times New Roman" w:eastAsia="Times New Roman" w:hAnsi="Times New Roman" w:cs="Times New Roman"/>
          <w:b/>
          <w:sz w:val="24"/>
          <w:szCs w:val="24"/>
          <w:u w:val="single"/>
        </w:rPr>
        <w:t xml:space="preserve">Infrasound </w:t>
      </w:r>
    </w:p>
    <w:p w:rsidR="00EA3480" w:rsidRPr="00EA3480" w:rsidRDefault="00EA3480" w:rsidP="00EA3480">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EA3480" w:rsidRPr="00EA3480" w:rsidRDefault="00EA3480" w:rsidP="00EA3480">
      <w:pPr>
        <w:numPr>
          <w:ilvl w:val="0"/>
          <w:numId w:val="5"/>
        </w:numPr>
        <w:spacing w:after="0" w:line="240" w:lineRule="auto"/>
        <w:rPr>
          <w:rFonts w:ascii="Times New Roman" w:eastAsia="Times New Roman" w:hAnsi="Times New Roman" w:cs="Times New Roman"/>
          <w:sz w:val="24"/>
          <w:szCs w:val="24"/>
        </w:rPr>
      </w:pPr>
      <w:r w:rsidRPr="00EA3480">
        <w:rPr>
          <w:rFonts w:ascii="Times New Roman" w:eastAsia="Times New Roman" w:hAnsi="Times New Roman" w:cs="Times New Roman"/>
          <w:b/>
          <w:sz w:val="24"/>
          <w:szCs w:val="24"/>
          <w:u w:val="single"/>
        </w:rPr>
        <w:t>Infrasound Level Limits</w:t>
      </w:r>
    </w:p>
    <w:p w:rsidR="00EA3480" w:rsidRPr="00EA3480" w:rsidRDefault="00EA3480" w:rsidP="00EA3480">
      <w:pPr>
        <w:spacing w:after="0" w:line="240" w:lineRule="auto"/>
        <w:ind w:left="720" w:hanging="720"/>
        <w:rPr>
          <w:rFonts w:ascii="Times New Roman" w:eastAsia="Times New Roman" w:hAnsi="Times New Roman" w:cs="Times New Roman"/>
          <w:sz w:val="24"/>
          <w:szCs w:val="24"/>
        </w:rPr>
      </w:pPr>
    </w:p>
    <w:p w:rsidR="00EA3480" w:rsidRPr="00EA3480" w:rsidRDefault="00EA3480" w:rsidP="00EA3480">
      <w:pPr>
        <w:tabs>
          <w:tab w:val="left" w:pos="1080"/>
          <w:tab w:val="left" w:pos="1440"/>
          <w:tab w:val="left" w:pos="1800"/>
        </w:tabs>
        <w:spacing w:after="0" w:line="240" w:lineRule="auto"/>
        <w:ind w:left="720"/>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 xml:space="preserve">No wind turbine(s) shall produce an infrasound pressure level, which is 6 dB higher than the background infrasound pressure level at the primary blade pass frequency and blade-pass frequency harmonics.  All measurements are taken on any protected adjacent residentially used property, </w:t>
      </w:r>
      <w:r w:rsidRPr="00EA3480">
        <w:rPr>
          <w:rFonts w:ascii="Times New Roman" w:eastAsia="Times New Roman" w:hAnsi="Times New Roman" w:cs="Times New Roman"/>
          <w:b/>
          <w:i/>
          <w:sz w:val="28"/>
          <w:szCs w:val="28"/>
          <w:highlight w:val="yellow"/>
          <w:u w:val="single"/>
        </w:rPr>
        <w:t xml:space="preserve">or on adjacent protected land. </w:t>
      </w:r>
      <w:r w:rsidRPr="00EA3480">
        <w:rPr>
          <w:rFonts w:ascii="Times New Roman" w:eastAsia="Times New Roman" w:hAnsi="Times New Roman" w:cs="Times New Roman"/>
          <w:b/>
          <w:i/>
          <w:strike/>
          <w:sz w:val="28"/>
          <w:szCs w:val="28"/>
          <w:highlight w:val="yellow"/>
          <w:u w:val="single"/>
        </w:rPr>
        <w:t>where residential use is feasible based on suitability.??????</w:t>
      </w:r>
      <w:r w:rsidRPr="00EA3480">
        <w:rPr>
          <w:rFonts w:ascii="Times New Roman" w:eastAsia="Times New Roman" w:hAnsi="Times New Roman" w:cs="Times New Roman"/>
          <w:b/>
          <w:strike/>
          <w:sz w:val="24"/>
          <w:szCs w:val="24"/>
          <w:u w:val="single"/>
        </w:rPr>
        <w:t xml:space="preserve"> </w:t>
      </w:r>
      <w:r w:rsidRPr="00EA3480">
        <w:rPr>
          <w:rFonts w:ascii="Times New Roman" w:eastAsia="Times New Roman" w:hAnsi="Times New Roman" w:cs="Times New Roman"/>
          <w:b/>
          <w:sz w:val="24"/>
          <w:szCs w:val="24"/>
          <w:u w:val="single"/>
        </w:rPr>
        <w:t xml:space="preserve"> Measurements inside a building or residence may be performed assuming the building owner allows access.  </w:t>
      </w:r>
    </w:p>
    <w:p w:rsidR="00EA3480" w:rsidRPr="00EA3480" w:rsidRDefault="00EA3480" w:rsidP="00EA3480">
      <w:pPr>
        <w:spacing w:after="0" w:line="240" w:lineRule="auto"/>
        <w:ind w:left="720" w:hanging="720"/>
        <w:jc w:val="center"/>
        <w:rPr>
          <w:rFonts w:ascii="Times New Roman" w:eastAsia="Times New Roman" w:hAnsi="Times New Roman" w:cs="Times New Roman"/>
          <w:sz w:val="24"/>
          <w:szCs w:val="24"/>
        </w:rPr>
      </w:pPr>
    </w:p>
    <w:p w:rsidR="00EA3480" w:rsidRPr="00EA3480" w:rsidRDefault="00EA3480" w:rsidP="00EA3480">
      <w:pPr>
        <w:spacing w:after="0" w:line="240" w:lineRule="auto"/>
        <w:ind w:left="720"/>
        <w:rPr>
          <w:rFonts w:ascii="Times New Roman" w:eastAsia="Times New Roman" w:hAnsi="Times New Roman" w:cs="Times New Roman"/>
          <w:b/>
          <w:i/>
          <w:color w:val="548DD4" w:themeColor="text2" w:themeTint="99"/>
          <w:sz w:val="24"/>
          <w:szCs w:val="24"/>
        </w:rPr>
      </w:pPr>
      <w:r w:rsidRPr="00EA3480">
        <w:rPr>
          <w:rFonts w:ascii="Times New Roman" w:eastAsia="Times New Roman" w:hAnsi="Times New Roman" w:cs="Times New Roman"/>
          <w:b/>
          <w:i/>
          <w:sz w:val="24"/>
          <w:szCs w:val="24"/>
          <w:highlight w:val="yellow"/>
        </w:rPr>
        <w:t>[Question: On adjacent protected land?]</w:t>
      </w:r>
      <w:r w:rsidRPr="00EA3480">
        <w:rPr>
          <w:rFonts w:ascii="Times New Roman" w:eastAsia="Times New Roman" w:hAnsi="Times New Roman" w:cs="Times New Roman"/>
          <w:b/>
          <w:i/>
          <w:sz w:val="24"/>
          <w:szCs w:val="24"/>
        </w:rPr>
        <w:t xml:space="preserve"> </w:t>
      </w:r>
      <w:r w:rsidRPr="00EA3480">
        <w:rPr>
          <w:rFonts w:ascii="Times New Roman" w:eastAsia="Times New Roman" w:hAnsi="Times New Roman" w:cs="Times New Roman"/>
          <w:b/>
          <w:i/>
          <w:color w:val="548DD4" w:themeColor="text2" w:themeTint="99"/>
          <w:sz w:val="24"/>
          <w:szCs w:val="24"/>
        </w:rPr>
        <w:t xml:space="preserve">add a period after land and delete where residential use is feasible based on suitability. </w:t>
      </w:r>
    </w:p>
    <w:p w:rsidR="00EA3480" w:rsidRPr="00EA3480" w:rsidRDefault="00EA3480" w:rsidP="00EA3480">
      <w:pPr>
        <w:spacing w:after="0" w:line="240" w:lineRule="auto"/>
        <w:ind w:left="720"/>
        <w:rPr>
          <w:rFonts w:ascii="Times New Roman" w:eastAsia="Times New Roman" w:hAnsi="Times New Roman" w:cs="Times New Roman"/>
          <w:b/>
          <w:i/>
          <w:sz w:val="24"/>
          <w:szCs w:val="24"/>
        </w:rPr>
      </w:pPr>
    </w:p>
    <w:p w:rsidR="00EA3480" w:rsidRPr="00EA3480" w:rsidRDefault="00EA3480" w:rsidP="00EA3480">
      <w:pPr>
        <w:numPr>
          <w:ilvl w:val="0"/>
          <w:numId w:val="5"/>
        </w:numPr>
        <w:spacing w:after="0" w:line="240" w:lineRule="auto"/>
        <w:contextualSpacing/>
        <w:rPr>
          <w:rFonts w:ascii="Times New Roman" w:eastAsia="Calibri" w:hAnsi="Times New Roman" w:cs="Times New Roman"/>
          <w:b/>
          <w:sz w:val="24"/>
          <w:szCs w:val="24"/>
          <w:u w:val="single"/>
        </w:rPr>
      </w:pPr>
      <w:r w:rsidRPr="00EA3480">
        <w:rPr>
          <w:rFonts w:ascii="Times New Roman" w:eastAsia="Calibri" w:hAnsi="Times New Roman" w:cs="Times New Roman"/>
          <w:b/>
          <w:sz w:val="24"/>
          <w:szCs w:val="24"/>
          <w:u w:val="single"/>
        </w:rPr>
        <w:t xml:space="preserve">Measurement Personal Qualifications </w:t>
      </w:r>
    </w:p>
    <w:p w:rsidR="00EA3480" w:rsidRPr="00EA3480" w:rsidRDefault="00EA3480" w:rsidP="00EA3480">
      <w:pPr>
        <w:spacing w:after="0" w:line="240" w:lineRule="auto"/>
        <w:jc w:val="both"/>
        <w:rPr>
          <w:rFonts w:ascii="Times New Roman" w:eastAsia="Times New Roman" w:hAnsi="Times New Roman" w:cs="Times New Roman"/>
          <w:sz w:val="24"/>
          <w:szCs w:val="24"/>
        </w:rPr>
      </w:pPr>
    </w:p>
    <w:p w:rsidR="00EA3480" w:rsidRPr="00EA3480" w:rsidRDefault="00EA3480" w:rsidP="00EA3480">
      <w:pPr>
        <w:spacing w:after="0" w:line="240" w:lineRule="auto"/>
        <w:ind w:left="1440" w:hanging="720"/>
        <w:jc w:val="both"/>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i</w:t>
      </w:r>
      <w:r w:rsidRPr="00EA3480">
        <w:rPr>
          <w:rFonts w:ascii="Times New Roman" w:eastAsia="Times New Roman" w:hAnsi="Times New Roman" w:cs="Times New Roman"/>
          <w:b/>
          <w:sz w:val="24"/>
          <w:szCs w:val="24"/>
          <w:u w:val="single"/>
        </w:rPr>
        <w:tab/>
        <w:t xml:space="preserve">All persons conducting sound pressure measurements to assess compliance with this standard shall be trained in the current techniques and principles of sound measurement equipment and instrumentation, and shall take such measurements under the supervision of a qualified acoustical engineer as described herein.  </w:t>
      </w:r>
    </w:p>
    <w:p w:rsidR="00EA3480" w:rsidRPr="00EA3480" w:rsidRDefault="00EA3480" w:rsidP="00EA3480">
      <w:pPr>
        <w:spacing w:after="0" w:line="240" w:lineRule="auto"/>
        <w:ind w:left="1440" w:hanging="720"/>
        <w:jc w:val="both"/>
        <w:rPr>
          <w:rFonts w:ascii="Times New Roman" w:eastAsia="Times New Roman" w:hAnsi="Times New Roman" w:cs="Times New Roman"/>
          <w:b/>
          <w:sz w:val="24"/>
          <w:szCs w:val="24"/>
          <w:u w:val="single"/>
        </w:rPr>
      </w:pPr>
    </w:p>
    <w:p w:rsidR="00EA3480" w:rsidRPr="00EA3480" w:rsidRDefault="00EA3480" w:rsidP="00EA3480">
      <w:pPr>
        <w:spacing w:after="0" w:line="240" w:lineRule="auto"/>
        <w:jc w:val="both"/>
        <w:rPr>
          <w:rFonts w:ascii="Times New Roman" w:eastAsia="Times New Roman" w:hAnsi="Times New Roman" w:cs="Times New Roman"/>
          <w:b/>
          <w:sz w:val="24"/>
          <w:szCs w:val="24"/>
          <w:u w:val="single"/>
        </w:rPr>
      </w:pPr>
    </w:p>
    <w:p w:rsidR="00EA3480" w:rsidRPr="00EA3480" w:rsidRDefault="00EA3480" w:rsidP="00EA3480">
      <w:pPr>
        <w:spacing w:after="0" w:line="240" w:lineRule="auto"/>
        <w:ind w:left="1440" w:hanging="720"/>
        <w:jc w:val="both"/>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ii</w:t>
      </w:r>
      <w:r w:rsidRPr="00EA3480">
        <w:rPr>
          <w:rFonts w:ascii="Times New Roman" w:eastAsia="Times New Roman" w:hAnsi="Times New Roman" w:cs="Times New Roman"/>
          <w:b/>
          <w:sz w:val="24"/>
          <w:szCs w:val="24"/>
          <w:u w:val="single"/>
        </w:rPr>
        <w:tab/>
        <w:t>A qualified acoustical engineer shall be either a degreed engineer practicing acoustical engineering for 10 years or more as long as the engineer works for a firm that is a member of the National Council of Acoustical Consultants (NCAC), a board-certified member of the Institute of Noise Control Engineering (INCE Bd. Cert.) or a licensed professional engineer (PE) with an acoustical focus.</w:t>
      </w:r>
    </w:p>
    <w:p w:rsidR="00EA3480" w:rsidRPr="00EA3480" w:rsidRDefault="00EA3480" w:rsidP="00EA3480">
      <w:pPr>
        <w:spacing w:after="0" w:line="240" w:lineRule="auto"/>
        <w:ind w:left="1440" w:hanging="720"/>
        <w:jc w:val="both"/>
        <w:rPr>
          <w:rFonts w:ascii="Times New Roman" w:eastAsia="Times New Roman" w:hAnsi="Times New Roman" w:cs="Times New Roman"/>
          <w:b/>
          <w:sz w:val="24"/>
          <w:szCs w:val="24"/>
          <w:u w:val="single"/>
        </w:rPr>
      </w:pPr>
    </w:p>
    <w:p w:rsidR="00EA3480" w:rsidRPr="00EA3480" w:rsidRDefault="00EA3480" w:rsidP="00EA3480">
      <w:pPr>
        <w:spacing w:after="0" w:line="240" w:lineRule="auto"/>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Instrumentation</w:t>
      </w:r>
    </w:p>
    <w:p w:rsidR="00EA3480" w:rsidRPr="00EA3480" w:rsidRDefault="00EA3480" w:rsidP="00EA3480">
      <w:pPr>
        <w:spacing w:after="0" w:line="240" w:lineRule="auto"/>
        <w:rPr>
          <w:rFonts w:ascii="Times New Roman" w:eastAsia="Times New Roman" w:hAnsi="Times New Roman" w:cs="Times New Roman"/>
          <w:b/>
          <w:sz w:val="24"/>
          <w:szCs w:val="24"/>
          <w:u w:val="single"/>
        </w:rPr>
      </w:pPr>
    </w:p>
    <w:p w:rsidR="00EA3480" w:rsidRPr="00EA3480" w:rsidRDefault="00EA3480" w:rsidP="00EA3480">
      <w:pPr>
        <w:spacing w:after="0" w:line="240" w:lineRule="auto"/>
        <w:ind w:left="1440" w:hanging="720"/>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lastRenderedPageBreak/>
        <w:t>i</w:t>
      </w:r>
      <w:r w:rsidRPr="00EA3480">
        <w:rPr>
          <w:rFonts w:ascii="Times New Roman" w:eastAsia="Times New Roman" w:hAnsi="Times New Roman" w:cs="Times New Roman"/>
          <w:b/>
          <w:sz w:val="24"/>
          <w:szCs w:val="24"/>
          <w:u w:val="single"/>
        </w:rPr>
        <w:tab/>
        <w:t>Infrasound pressure level measurements shall be performed with appropriate equipment that is properly calibrated to industry standards, as described below.  The microphone shall have a frequency response that is less than or equal to 0.5 hertz (i.e. an infrasonic microphone).  The measurement system shall be able to collect electrical signals from the microphone and perform a Fast Fourier Transform (FFT) of the signal with a frequency range of 0 to 20 hertz with a resolution of 0.1 hertz or less (≥ 200 lines).</w:t>
      </w:r>
    </w:p>
    <w:p w:rsidR="00EA3480" w:rsidRPr="00EA3480" w:rsidRDefault="00EA3480" w:rsidP="00EA3480">
      <w:pPr>
        <w:spacing w:after="0" w:line="240" w:lineRule="auto"/>
        <w:ind w:left="720" w:hanging="360"/>
        <w:rPr>
          <w:rFonts w:ascii="Times New Roman" w:eastAsia="Times New Roman" w:hAnsi="Times New Roman" w:cs="Times New Roman"/>
          <w:b/>
          <w:sz w:val="24"/>
          <w:szCs w:val="24"/>
          <w:u w:val="single"/>
        </w:rPr>
      </w:pPr>
    </w:p>
    <w:p w:rsidR="00EA3480" w:rsidRPr="00EA3480" w:rsidRDefault="00EA3480" w:rsidP="00EA3480">
      <w:pPr>
        <w:spacing w:after="0" w:line="240" w:lineRule="auto"/>
        <w:ind w:left="1440" w:hanging="720"/>
        <w:jc w:val="both"/>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ii</w:t>
      </w:r>
      <w:r w:rsidRPr="00EA3480">
        <w:rPr>
          <w:rFonts w:ascii="Times New Roman" w:eastAsia="Times New Roman" w:hAnsi="Times New Roman" w:cs="Times New Roman"/>
          <w:b/>
          <w:sz w:val="24"/>
          <w:szCs w:val="24"/>
          <w:u w:val="single"/>
        </w:rPr>
        <w:tab/>
      </w:r>
      <w:proofErr w:type="gramStart"/>
      <w:r w:rsidRPr="00EA3480">
        <w:rPr>
          <w:rFonts w:ascii="Times New Roman" w:eastAsia="Times New Roman" w:hAnsi="Times New Roman" w:cs="Times New Roman"/>
          <w:b/>
          <w:sz w:val="24"/>
          <w:szCs w:val="24"/>
          <w:u w:val="single"/>
        </w:rPr>
        <w:t>The</w:t>
      </w:r>
      <w:proofErr w:type="gramEnd"/>
      <w:r w:rsidRPr="00EA3480">
        <w:rPr>
          <w:rFonts w:ascii="Times New Roman" w:eastAsia="Times New Roman" w:hAnsi="Times New Roman" w:cs="Times New Roman"/>
          <w:b/>
          <w:sz w:val="24"/>
          <w:szCs w:val="24"/>
          <w:u w:val="single"/>
        </w:rPr>
        <w:t xml:space="preserve"> instrumentation shall also be compatible to a Type 1 sound level meter.  All test instrumentation shall be field calibrated with acoustic calibrator or pistonphone in the audible frequency range (typically 1,000 hertz).  All instrumentation and the acoustic calibrator shall be laboratory calibrated to NIST traceable standards within the previous 12 months.  All such instruments shall conform, as a minimum, to the specifications of American National Standard ANSI S1.4—1983 (R2006 and as revised) for Type 1 precision sound-level meters.</w:t>
      </w:r>
    </w:p>
    <w:p w:rsidR="00EA3480" w:rsidRPr="00EA3480" w:rsidRDefault="00EA3480" w:rsidP="00EA3480">
      <w:pPr>
        <w:spacing w:after="0" w:line="240" w:lineRule="auto"/>
        <w:rPr>
          <w:rFonts w:ascii="Times New Roman" w:eastAsia="Times New Roman" w:hAnsi="Times New Roman" w:cs="Times New Roman"/>
          <w:sz w:val="24"/>
          <w:szCs w:val="24"/>
        </w:rPr>
      </w:pPr>
    </w:p>
    <w:p w:rsidR="00EA3480" w:rsidRPr="00EA3480" w:rsidRDefault="00EA3480" w:rsidP="00EA3480">
      <w:pPr>
        <w:spacing w:after="0" w:line="240" w:lineRule="auto"/>
        <w:rPr>
          <w:rFonts w:ascii="Times New Roman" w:eastAsia="Times New Roman" w:hAnsi="Times New Roman" w:cs="Times New Roman"/>
          <w:b/>
          <w:sz w:val="24"/>
          <w:szCs w:val="24"/>
          <w:u w:val="single"/>
        </w:rPr>
      </w:pPr>
    </w:p>
    <w:p w:rsidR="00EA3480" w:rsidRPr="00EA3480" w:rsidRDefault="00EA3480" w:rsidP="00EA3480">
      <w:pPr>
        <w:numPr>
          <w:ilvl w:val="0"/>
          <w:numId w:val="5"/>
        </w:numPr>
        <w:spacing w:after="0" w:line="240" w:lineRule="auto"/>
        <w:contextualSpacing/>
        <w:rPr>
          <w:rFonts w:ascii="Times New Roman" w:eastAsia="Calibri" w:hAnsi="Times New Roman" w:cs="Times New Roman"/>
          <w:b/>
          <w:sz w:val="24"/>
          <w:szCs w:val="24"/>
          <w:u w:val="single"/>
        </w:rPr>
      </w:pPr>
      <w:r w:rsidRPr="00EA3480">
        <w:rPr>
          <w:rFonts w:ascii="Times New Roman" w:eastAsia="Calibri" w:hAnsi="Times New Roman" w:cs="Times New Roman"/>
          <w:b/>
          <w:sz w:val="24"/>
          <w:szCs w:val="24"/>
          <w:u w:val="single"/>
        </w:rPr>
        <w:t>Measurement Procedure</w:t>
      </w:r>
    </w:p>
    <w:p w:rsidR="00EA3480" w:rsidRPr="00EA3480" w:rsidRDefault="00EA3480" w:rsidP="00EA3480">
      <w:pPr>
        <w:spacing w:after="0" w:line="240" w:lineRule="auto"/>
        <w:jc w:val="both"/>
        <w:rPr>
          <w:rFonts w:ascii="Times New Roman" w:eastAsia="Times New Roman" w:hAnsi="Times New Roman" w:cs="Times New Roman"/>
          <w:sz w:val="24"/>
          <w:szCs w:val="24"/>
        </w:rPr>
      </w:pPr>
    </w:p>
    <w:p w:rsidR="00EA3480" w:rsidRPr="00EA3480" w:rsidRDefault="00EA3480" w:rsidP="00EA3480">
      <w:pPr>
        <w:spacing w:after="0" w:line="240" w:lineRule="auto"/>
        <w:ind w:left="1440" w:hanging="720"/>
        <w:jc w:val="both"/>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i</w:t>
      </w:r>
      <w:r w:rsidRPr="00EA3480">
        <w:rPr>
          <w:rFonts w:ascii="Times New Roman" w:eastAsia="Times New Roman" w:hAnsi="Times New Roman" w:cs="Times New Roman"/>
          <w:b/>
          <w:sz w:val="24"/>
          <w:szCs w:val="24"/>
          <w:u w:val="single"/>
        </w:rPr>
        <w:tab/>
      </w:r>
      <w:proofErr w:type="gramStart"/>
      <w:r w:rsidRPr="00EA3480">
        <w:rPr>
          <w:rFonts w:ascii="Times New Roman" w:eastAsia="Times New Roman" w:hAnsi="Times New Roman" w:cs="Times New Roman"/>
          <w:b/>
          <w:sz w:val="24"/>
          <w:szCs w:val="24"/>
          <w:u w:val="single"/>
        </w:rPr>
        <w:t>The</w:t>
      </w:r>
      <w:proofErr w:type="gramEnd"/>
      <w:r w:rsidRPr="00EA3480">
        <w:rPr>
          <w:rFonts w:ascii="Times New Roman" w:eastAsia="Times New Roman" w:hAnsi="Times New Roman" w:cs="Times New Roman"/>
          <w:b/>
          <w:sz w:val="24"/>
          <w:szCs w:val="24"/>
          <w:u w:val="single"/>
        </w:rPr>
        <w:t xml:space="preserve"> instrument manufacturer's specific instructions for the configuration and use shall be followed.  The microphone or sound-level meter shall be calibrated before and after each survey period. </w:t>
      </w:r>
    </w:p>
    <w:p w:rsidR="00EA3480" w:rsidRPr="00EA3480" w:rsidRDefault="00EA3480" w:rsidP="00EA3480">
      <w:pPr>
        <w:spacing w:after="0" w:line="240" w:lineRule="auto"/>
        <w:ind w:left="360"/>
        <w:jc w:val="both"/>
        <w:rPr>
          <w:rFonts w:ascii="Times New Roman" w:eastAsia="Times New Roman" w:hAnsi="Times New Roman" w:cs="Times New Roman"/>
          <w:sz w:val="24"/>
          <w:szCs w:val="24"/>
        </w:rPr>
      </w:pPr>
    </w:p>
    <w:p w:rsidR="00EA3480" w:rsidRPr="00EA3480" w:rsidRDefault="00EA3480" w:rsidP="00EA3480">
      <w:pPr>
        <w:spacing w:after="0" w:line="240" w:lineRule="auto"/>
        <w:ind w:left="1440" w:hanging="720"/>
        <w:jc w:val="both"/>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ii</w:t>
      </w:r>
      <w:r w:rsidRPr="00EA3480">
        <w:rPr>
          <w:rFonts w:ascii="Times New Roman" w:eastAsia="Times New Roman" w:hAnsi="Times New Roman" w:cs="Times New Roman"/>
          <w:b/>
          <w:sz w:val="24"/>
          <w:szCs w:val="24"/>
          <w:u w:val="single"/>
        </w:rPr>
        <w:tab/>
      </w:r>
      <w:proofErr w:type="gramStart"/>
      <w:r w:rsidRPr="00EA3480">
        <w:rPr>
          <w:rFonts w:ascii="Times New Roman" w:eastAsia="Times New Roman" w:hAnsi="Times New Roman" w:cs="Times New Roman"/>
          <w:b/>
          <w:sz w:val="24"/>
          <w:szCs w:val="24"/>
          <w:u w:val="single"/>
        </w:rPr>
        <w:t>With</w:t>
      </w:r>
      <w:proofErr w:type="gramEnd"/>
      <w:r w:rsidRPr="00EA3480">
        <w:rPr>
          <w:rFonts w:ascii="Times New Roman" w:eastAsia="Times New Roman" w:hAnsi="Times New Roman" w:cs="Times New Roman"/>
          <w:b/>
          <w:sz w:val="24"/>
          <w:szCs w:val="24"/>
          <w:u w:val="single"/>
        </w:rPr>
        <w:t xml:space="preserve"> the wind turbines operating and producing at least 85% of full power, a series of three sequential measurements shall be taken at each location.  Each measurement shall be for a period no less than three-minutes consisting of no less than ten “FFT” averages.  If there are multiple locations to survey, each </w:t>
      </w:r>
      <w:proofErr w:type="gramStart"/>
      <w:r w:rsidRPr="00EA3480">
        <w:rPr>
          <w:rFonts w:ascii="Times New Roman" w:eastAsia="Times New Roman" w:hAnsi="Times New Roman" w:cs="Times New Roman"/>
          <w:b/>
          <w:sz w:val="24"/>
          <w:szCs w:val="24"/>
          <w:u w:val="single"/>
        </w:rPr>
        <w:t>locations</w:t>
      </w:r>
      <w:proofErr w:type="gramEnd"/>
      <w:r w:rsidRPr="00EA3480">
        <w:rPr>
          <w:rFonts w:ascii="Times New Roman" w:eastAsia="Times New Roman" w:hAnsi="Times New Roman" w:cs="Times New Roman"/>
          <w:b/>
          <w:sz w:val="24"/>
          <w:szCs w:val="24"/>
          <w:u w:val="single"/>
        </w:rPr>
        <w:t xml:space="preserve"> shall be measured three times.  If there is only one location, it shall be measured nine times by series of three measurements with ten-minute break between each series of three measurements for a total of nine measurements.</w:t>
      </w:r>
    </w:p>
    <w:p w:rsidR="00EA3480" w:rsidRPr="00EA3480" w:rsidRDefault="00EA3480" w:rsidP="00EA3480">
      <w:pPr>
        <w:spacing w:after="0" w:line="240" w:lineRule="auto"/>
        <w:ind w:left="360"/>
        <w:jc w:val="both"/>
        <w:rPr>
          <w:rFonts w:ascii="Times New Roman" w:eastAsia="Times New Roman" w:hAnsi="Times New Roman" w:cs="Times New Roman"/>
          <w:sz w:val="24"/>
          <w:szCs w:val="24"/>
        </w:rPr>
      </w:pPr>
    </w:p>
    <w:p w:rsidR="00EA3480" w:rsidRPr="00EA3480" w:rsidRDefault="00EA3480" w:rsidP="00EA3480">
      <w:pPr>
        <w:spacing w:after="0" w:line="240" w:lineRule="auto"/>
        <w:ind w:left="1440" w:hanging="720"/>
        <w:jc w:val="both"/>
        <w:rPr>
          <w:rFonts w:ascii="Times New Roman" w:eastAsia="Times New Roman" w:hAnsi="Times New Roman" w:cs="Times New Roman"/>
          <w:b/>
          <w:i/>
          <w:sz w:val="24"/>
          <w:szCs w:val="24"/>
        </w:rPr>
      </w:pPr>
      <w:r w:rsidRPr="00EA3480">
        <w:rPr>
          <w:rFonts w:ascii="Times New Roman" w:eastAsia="Times New Roman" w:hAnsi="Times New Roman" w:cs="Times New Roman"/>
          <w:b/>
          <w:sz w:val="24"/>
          <w:szCs w:val="24"/>
          <w:u w:val="single"/>
        </w:rPr>
        <w:t>iii</w:t>
      </w:r>
      <w:r w:rsidRPr="00EA3480">
        <w:rPr>
          <w:rFonts w:ascii="Times New Roman" w:eastAsia="Times New Roman" w:hAnsi="Times New Roman" w:cs="Times New Roman"/>
          <w:b/>
          <w:sz w:val="24"/>
          <w:szCs w:val="24"/>
          <w:u w:val="single"/>
        </w:rPr>
        <w:tab/>
        <w:t xml:space="preserve">Background infrasound pressure levels shall be measured with the wind turbine shut down at all locations for at least one series of three measurements.  </w:t>
      </w:r>
      <w:r w:rsidRPr="00EA3480">
        <w:rPr>
          <w:rFonts w:ascii="Times New Roman" w:eastAsia="Times New Roman" w:hAnsi="Times New Roman" w:cs="Times New Roman"/>
          <w:b/>
          <w:strike/>
          <w:sz w:val="24"/>
          <w:szCs w:val="24"/>
          <w:u w:val="single"/>
        </w:rPr>
        <w:t>If the wind turbine cannot be shut down, a reference location shall be measured for at least one series of three measurements</w:t>
      </w:r>
      <w:r w:rsidRPr="00EA3480">
        <w:rPr>
          <w:rFonts w:ascii="Times New Roman" w:eastAsia="Times New Roman" w:hAnsi="Times New Roman" w:cs="Times New Roman"/>
          <w:b/>
          <w:sz w:val="24"/>
          <w:szCs w:val="24"/>
          <w:u w:val="single"/>
        </w:rPr>
        <w:t xml:space="preserve">. </w:t>
      </w:r>
      <w:r w:rsidRPr="00EA3480">
        <w:rPr>
          <w:rFonts w:ascii="Times New Roman" w:eastAsia="Times New Roman" w:hAnsi="Times New Roman" w:cs="Times New Roman"/>
          <w:b/>
          <w:i/>
          <w:sz w:val="24"/>
          <w:szCs w:val="24"/>
          <w:highlight w:val="yellow"/>
        </w:rPr>
        <w:t>[Question: Why can’t a wind turbine not be shut down?]</w:t>
      </w:r>
    </w:p>
    <w:p w:rsidR="00EA3480" w:rsidRPr="00EA3480" w:rsidRDefault="00EA3480" w:rsidP="00EA3480">
      <w:pPr>
        <w:spacing w:after="0" w:line="240" w:lineRule="auto"/>
        <w:ind w:left="1440" w:hanging="720"/>
        <w:jc w:val="both"/>
        <w:rPr>
          <w:rFonts w:ascii="Times New Roman" w:eastAsia="Times New Roman" w:hAnsi="Times New Roman" w:cs="Times New Roman"/>
          <w:b/>
          <w:i/>
          <w:color w:val="548DD4" w:themeColor="text2" w:themeTint="99"/>
          <w:sz w:val="24"/>
          <w:szCs w:val="24"/>
        </w:rPr>
      </w:pPr>
      <w:r w:rsidRPr="00EA3480">
        <w:rPr>
          <w:rFonts w:ascii="Times New Roman" w:eastAsia="Times New Roman" w:hAnsi="Times New Roman" w:cs="Times New Roman"/>
          <w:b/>
          <w:i/>
          <w:color w:val="548DD4" w:themeColor="text2" w:themeTint="99"/>
          <w:sz w:val="24"/>
          <w:szCs w:val="24"/>
        </w:rPr>
        <w:tab/>
        <w:t xml:space="preserve">Remove If the wind turbine cannot be shut down, a reference location shall be measured for at least one series of three measurements. </w:t>
      </w:r>
    </w:p>
    <w:p w:rsidR="00EA3480" w:rsidRPr="00EA3480" w:rsidRDefault="00EA3480" w:rsidP="00EA3480">
      <w:pPr>
        <w:spacing w:after="0" w:line="240" w:lineRule="auto"/>
        <w:jc w:val="both"/>
        <w:rPr>
          <w:rFonts w:ascii="Times New Roman" w:eastAsia="Times New Roman" w:hAnsi="Times New Roman" w:cs="Times New Roman"/>
          <w:i/>
          <w:sz w:val="24"/>
          <w:szCs w:val="24"/>
        </w:rPr>
      </w:pPr>
    </w:p>
    <w:p w:rsidR="00EA3480" w:rsidRPr="00EA3480" w:rsidRDefault="00EA3480" w:rsidP="00EA3480">
      <w:pPr>
        <w:spacing w:after="0" w:line="240" w:lineRule="auto"/>
        <w:ind w:left="1440" w:hanging="720"/>
        <w:jc w:val="both"/>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iv</w:t>
      </w:r>
      <w:r w:rsidRPr="00EA3480">
        <w:rPr>
          <w:rFonts w:ascii="Times New Roman" w:eastAsia="Times New Roman" w:hAnsi="Times New Roman" w:cs="Times New Roman"/>
          <w:b/>
          <w:sz w:val="24"/>
          <w:szCs w:val="24"/>
          <w:u w:val="single"/>
        </w:rPr>
        <w:tab/>
      </w:r>
      <w:proofErr w:type="gramStart"/>
      <w:r w:rsidRPr="00EA3480">
        <w:rPr>
          <w:rFonts w:ascii="Times New Roman" w:eastAsia="Times New Roman" w:hAnsi="Times New Roman" w:cs="Times New Roman"/>
          <w:b/>
          <w:sz w:val="24"/>
          <w:szCs w:val="24"/>
          <w:u w:val="single"/>
        </w:rPr>
        <w:t>The</w:t>
      </w:r>
      <w:proofErr w:type="gramEnd"/>
      <w:r w:rsidRPr="00EA3480">
        <w:rPr>
          <w:rFonts w:ascii="Times New Roman" w:eastAsia="Times New Roman" w:hAnsi="Times New Roman" w:cs="Times New Roman"/>
          <w:b/>
          <w:sz w:val="24"/>
          <w:szCs w:val="24"/>
          <w:u w:val="single"/>
        </w:rPr>
        <w:t xml:space="preserve"> actual measurement location(s), date and time of survey(s) and specific wind/weather conditions shall be defined by the Town of Greenwood.</w:t>
      </w:r>
    </w:p>
    <w:p w:rsidR="00EA3480" w:rsidRPr="00EA3480" w:rsidRDefault="00EA3480" w:rsidP="00EA3480">
      <w:pPr>
        <w:spacing w:after="0" w:line="240" w:lineRule="auto"/>
        <w:ind w:left="1440" w:hanging="720"/>
        <w:jc w:val="both"/>
        <w:rPr>
          <w:rFonts w:ascii="Times New Roman" w:eastAsia="Times New Roman" w:hAnsi="Times New Roman" w:cs="Times New Roman"/>
          <w:b/>
          <w:sz w:val="24"/>
          <w:szCs w:val="24"/>
          <w:u w:val="single"/>
        </w:rPr>
      </w:pPr>
    </w:p>
    <w:p w:rsidR="00EA3480" w:rsidRPr="00EA3480" w:rsidRDefault="00EA3480" w:rsidP="00EA3480">
      <w:pPr>
        <w:spacing w:after="0" w:line="240" w:lineRule="auto"/>
        <w:ind w:left="1440" w:hanging="720"/>
        <w:jc w:val="both"/>
        <w:rPr>
          <w:rFonts w:ascii="Times New Roman" w:eastAsia="Times New Roman" w:hAnsi="Times New Roman" w:cs="Times New Roman"/>
          <w:b/>
          <w:sz w:val="24"/>
          <w:szCs w:val="24"/>
          <w:u w:val="single"/>
        </w:rPr>
      </w:pPr>
    </w:p>
    <w:p w:rsidR="00EA3480" w:rsidRPr="00EA3480" w:rsidRDefault="00EA3480" w:rsidP="00EA3480">
      <w:pPr>
        <w:tabs>
          <w:tab w:val="left" w:pos="360"/>
          <w:tab w:val="left" w:pos="1080"/>
          <w:tab w:val="left" w:pos="1800"/>
          <w:tab w:val="left" w:pos="2160"/>
          <w:tab w:val="left" w:pos="2520"/>
        </w:tabs>
        <w:spacing w:line="240" w:lineRule="auto"/>
        <w:ind w:left="90"/>
        <w:rPr>
          <w:rFonts w:ascii="Times New Roman" w:eastAsia="Times New Roman" w:hAnsi="Times New Roman" w:cs="Times New Roman"/>
          <w:b/>
          <w:sz w:val="24"/>
          <w:szCs w:val="24"/>
        </w:rPr>
      </w:pPr>
    </w:p>
    <w:p w:rsidR="00EA3480" w:rsidRPr="00EA3480" w:rsidRDefault="00EA3480" w:rsidP="00EA3480">
      <w:pPr>
        <w:tabs>
          <w:tab w:val="left" w:pos="360"/>
          <w:tab w:val="left" w:pos="1080"/>
          <w:tab w:val="left" w:pos="1800"/>
          <w:tab w:val="left" w:pos="2160"/>
          <w:tab w:val="left" w:pos="2520"/>
        </w:tabs>
        <w:spacing w:line="240" w:lineRule="auto"/>
        <w:ind w:left="90"/>
        <w:rPr>
          <w:rFonts w:ascii="Times New Roman" w:eastAsia="Times New Roman" w:hAnsi="Times New Roman" w:cs="Times New Roman"/>
          <w:b/>
          <w:sz w:val="24"/>
          <w:szCs w:val="24"/>
        </w:rPr>
      </w:pPr>
      <w:r w:rsidRPr="00EA3480">
        <w:rPr>
          <w:rFonts w:ascii="Times New Roman" w:eastAsia="Times New Roman" w:hAnsi="Times New Roman" w:cs="Times New Roman"/>
          <w:b/>
          <w:sz w:val="24"/>
          <w:szCs w:val="24"/>
        </w:rPr>
        <w:t>Amend Section 1-701.3.M, Safety Setbacks, as follows:</w:t>
      </w:r>
    </w:p>
    <w:p w:rsidR="00EA3480" w:rsidRPr="00EA3480" w:rsidRDefault="00EA3480" w:rsidP="00EA3480">
      <w:pPr>
        <w:tabs>
          <w:tab w:val="left" w:pos="360"/>
          <w:tab w:val="left" w:pos="1080"/>
          <w:tab w:val="left" w:pos="1800"/>
          <w:tab w:val="left" w:pos="2160"/>
          <w:tab w:val="left" w:pos="2520"/>
        </w:tabs>
        <w:spacing w:line="240" w:lineRule="auto"/>
        <w:ind w:left="90"/>
        <w:rPr>
          <w:rFonts w:ascii="Times New Roman" w:eastAsia="Times New Roman" w:hAnsi="Times New Roman" w:cs="Times New Roman"/>
          <w:i/>
          <w:sz w:val="24"/>
          <w:szCs w:val="24"/>
        </w:rPr>
      </w:pPr>
      <w:r w:rsidRPr="00EA3480">
        <w:rPr>
          <w:rFonts w:ascii="Times New Roman" w:eastAsia="Times New Roman" w:hAnsi="Times New Roman" w:cs="Times New Roman"/>
          <w:sz w:val="24"/>
          <w:szCs w:val="24"/>
        </w:rPr>
        <w:tab/>
        <w:t>M.</w:t>
      </w:r>
      <w:r w:rsidRPr="00EA3480">
        <w:rPr>
          <w:rFonts w:ascii="Times New Roman" w:eastAsia="Times New Roman" w:hAnsi="Times New Roman" w:cs="Times New Roman"/>
          <w:sz w:val="24"/>
          <w:szCs w:val="24"/>
        </w:rPr>
        <w:tab/>
      </w:r>
      <w:r w:rsidRPr="00EA3480">
        <w:rPr>
          <w:rFonts w:ascii="Times New Roman" w:eastAsia="Times New Roman" w:hAnsi="Times New Roman" w:cs="Times New Roman"/>
          <w:b/>
          <w:strike/>
          <w:sz w:val="24"/>
          <w:szCs w:val="24"/>
        </w:rPr>
        <w:t>Safety</w:t>
      </w:r>
      <w:r w:rsidRPr="00EA3480">
        <w:rPr>
          <w:rFonts w:ascii="Times New Roman" w:eastAsia="Times New Roman" w:hAnsi="Times New Roman" w:cs="Times New Roman"/>
          <w:sz w:val="24"/>
          <w:szCs w:val="24"/>
        </w:rPr>
        <w:t xml:space="preserve"> </w:t>
      </w:r>
      <w:r w:rsidRPr="00EA3480">
        <w:rPr>
          <w:rFonts w:ascii="Times New Roman" w:eastAsia="Times New Roman" w:hAnsi="Times New Roman" w:cs="Times New Roman"/>
          <w:b/>
          <w:sz w:val="24"/>
          <w:szCs w:val="24"/>
          <w:u w:val="single"/>
        </w:rPr>
        <w:t>Height and</w:t>
      </w:r>
      <w:r w:rsidRPr="00EA3480">
        <w:rPr>
          <w:rFonts w:ascii="Times New Roman" w:eastAsia="Times New Roman" w:hAnsi="Times New Roman" w:cs="Times New Roman"/>
          <w:sz w:val="24"/>
          <w:szCs w:val="24"/>
        </w:rPr>
        <w:t xml:space="preserve"> Setbacks</w:t>
      </w:r>
    </w:p>
    <w:p w:rsidR="00EA3480" w:rsidRPr="00EA3480" w:rsidRDefault="00EA3480" w:rsidP="00EA3480">
      <w:pPr>
        <w:spacing w:after="0" w:line="240" w:lineRule="auto"/>
        <w:ind w:left="720"/>
        <w:rPr>
          <w:rFonts w:ascii="Times New Roman" w:eastAsia="Times New Roman" w:hAnsi="Times New Roman" w:cs="Times New Roman"/>
          <w:b/>
          <w:strike/>
          <w:sz w:val="24"/>
          <w:szCs w:val="24"/>
        </w:rPr>
      </w:pPr>
      <w:r w:rsidRPr="00EA3480">
        <w:rPr>
          <w:rFonts w:ascii="Times New Roman" w:eastAsia="Times New Roman" w:hAnsi="Times New Roman" w:cs="Times New Roman"/>
          <w:b/>
          <w:strike/>
          <w:sz w:val="24"/>
          <w:szCs w:val="24"/>
        </w:rPr>
        <w:lastRenderedPageBreak/>
        <w:t>Wind turbines shall be set back, at a minimum, a horizontal distance equivalent to 150% of the turbine height from property boundaries, public and private rights-of-way and overhead utility lines that are not part of the proposed generating facility, regardless of the municipality in which located, except that the Planning Board may allow a reduced setback if the Applicant submits, in writing a legally binding waiver of the property boundary setback signed by the pertinent abutting landowner.</w:t>
      </w:r>
    </w:p>
    <w:p w:rsidR="00EA3480" w:rsidRPr="00EA3480" w:rsidRDefault="00EA3480" w:rsidP="00EA3480">
      <w:pPr>
        <w:spacing w:after="0" w:line="240" w:lineRule="auto"/>
        <w:ind w:left="720"/>
        <w:rPr>
          <w:rFonts w:ascii="Times New Roman" w:eastAsia="Times New Roman" w:hAnsi="Times New Roman" w:cs="Times New Roman"/>
          <w:sz w:val="24"/>
          <w:szCs w:val="24"/>
        </w:rPr>
      </w:pPr>
    </w:p>
    <w:p w:rsidR="00EA3480" w:rsidRPr="00EA3480" w:rsidRDefault="00EA3480" w:rsidP="00EA3480">
      <w:pPr>
        <w:numPr>
          <w:ilvl w:val="0"/>
          <w:numId w:val="13"/>
        </w:numPr>
        <w:spacing w:after="0" w:line="240" w:lineRule="auto"/>
        <w:contextualSpacing/>
        <w:rPr>
          <w:rFonts w:ascii="Times New Roman" w:eastAsia="Calibri" w:hAnsi="Times New Roman" w:cs="Times New Roman"/>
          <w:b/>
          <w:sz w:val="24"/>
          <w:szCs w:val="24"/>
          <w:u w:val="single"/>
        </w:rPr>
      </w:pPr>
      <w:r w:rsidRPr="00EA3480">
        <w:rPr>
          <w:rFonts w:ascii="Times New Roman" w:eastAsia="Calibri" w:hAnsi="Times New Roman" w:cs="Times New Roman"/>
          <w:b/>
          <w:sz w:val="24"/>
          <w:szCs w:val="24"/>
          <w:u w:val="single"/>
        </w:rPr>
        <w:t>Height</w:t>
      </w:r>
    </w:p>
    <w:p w:rsidR="00EA3480" w:rsidRPr="00EA3480" w:rsidRDefault="00EA3480" w:rsidP="00EA3480">
      <w:pPr>
        <w:spacing w:after="0" w:line="240" w:lineRule="auto"/>
        <w:rPr>
          <w:rFonts w:ascii="Times New Roman" w:eastAsia="Times New Roman" w:hAnsi="Times New Roman" w:cs="Times New Roman"/>
          <w:b/>
          <w:sz w:val="24"/>
          <w:szCs w:val="24"/>
          <w:u w:val="single"/>
        </w:rPr>
      </w:pPr>
    </w:p>
    <w:p w:rsidR="00EA3480" w:rsidRPr="00EA3480" w:rsidRDefault="00EA3480" w:rsidP="00EA3480">
      <w:pPr>
        <w:spacing w:after="0" w:line="240" w:lineRule="auto"/>
        <w:ind w:left="1080"/>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 xml:space="preserve">The maximum turbine height shall not exceed 250 feet as measured from the surface (top) of the tower base to the highest point of any turbine rotor blade measured at the highest arc of the blade. </w:t>
      </w:r>
    </w:p>
    <w:p w:rsidR="00EA3480" w:rsidRPr="00EA3480" w:rsidRDefault="00EA3480" w:rsidP="00EA3480">
      <w:pPr>
        <w:spacing w:after="0" w:line="240" w:lineRule="auto"/>
        <w:ind w:left="1080"/>
        <w:rPr>
          <w:rFonts w:ascii="Times New Roman" w:eastAsia="Times New Roman" w:hAnsi="Times New Roman" w:cs="Times New Roman"/>
          <w:b/>
          <w:sz w:val="24"/>
          <w:szCs w:val="24"/>
          <w:u w:val="single"/>
        </w:rPr>
      </w:pPr>
    </w:p>
    <w:p w:rsidR="00EA3480" w:rsidRPr="00EA3480" w:rsidRDefault="00EA3480" w:rsidP="00EA3480">
      <w:pPr>
        <w:numPr>
          <w:ilvl w:val="0"/>
          <w:numId w:val="13"/>
        </w:numPr>
        <w:spacing w:after="0" w:line="240" w:lineRule="auto"/>
        <w:contextualSpacing/>
        <w:rPr>
          <w:rFonts w:ascii="Times New Roman" w:eastAsia="Calibri" w:hAnsi="Times New Roman" w:cs="Times New Roman"/>
          <w:b/>
          <w:sz w:val="24"/>
          <w:szCs w:val="24"/>
          <w:u w:val="single"/>
        </w:rPr>
      </w:pPr>
      <w:r w:rsidRPr="00EA3480">
        <w:rPr>
          <w:rFonts w:ascii="Times New Roman" w:eastAsia="Calibri" w:hAnsi="Times New Roman" w:cs="Times New Roman"/>
          <w:b/>
          <w:sz w:val="24"/>
          <w:szCs w:val="24"/>
          <w:u w:val="single"/>
        </w:rPr>
        <w:t xml:space="preserve">Setbacks </w:t>
      </w:r>
    </w:p>
    <w:p w:rsidR="00EA3480" w:rsidRPr="00EA3480" w:rsidRDefault="00EA3480" w:rsidP="00EA3480">
      <w:pPr>
        <w:spacing w:after="0" w:line="240" w:lineRule="auto"/>
        <w:rPr>
          <w:rFonts w:ascii="Times New Roman" w:eastAsia="Times New Roman" w:hAnsi="Times New Roman" w:cs="Times New Roman"/>
          <w:b/>
          <w:sz w:val="24"/>
          <w:szCs w:val="24"/>
          <w:u w:val="single"/>
        </w:rPr>
      </w:pPr>
    </w:p>
    <w:p w:rsidR="00EA3480" w:rsidRPr="00EA3480" w:rsidRDefault="00EA3480" w:rsidP="00EA3480">
      <w:pPr>
        <w:spacing w:after="0" w:line="240" w:lineRule="auto"/>
        <w:ind w:left="1080"/>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 xml:space="preserve">The minimum setback from any tower to a non-participating landowner’s property line shall be a minimum of one (1) mile, measured horizontally per 100 feet of tower height, or portion thereof.    </w:t>
      </w:r>
    </w:p>
    <w:p w:rsidR="00EA3480" w:rsidRPr="00EA3480" w:rsidRDefault="00EA3480" w:rsidP="00EA3480">
      <w:pPr>
        <w:tabs>
          <w:tab w:val="left" w:pos="1080"/>
          <w:tab w:val="left" w:pos="1800"/>
          <w:tab w:val="left" w:pos="2160"/>
          <w:tab w:val="left" w:pos="2520"/>
        </w:tabs>
        <w:spacing w:line="240" w:lineRule="auto"/>
        <w:ind w:left="1440" w:hanging="1440"/>
        <w:rPr>
          <w:rFonts w:ascii="Times New Roman" w:eastAsia="Times New Roman" w:hAnsi="Times New Roman" w:cs="Times New Roman"/>
          <w:b/>
          <w:sz w:val="24"/>
          <w:szCs w:val="24"/>
          <w:u w:val="single"/>
        </w:rPr>
      </w:pPr>
    </w:p>
    <w:p w:rsidR="00EA3480" w:rsidRPr="00EA3480" w:rsidRDefault="00EA3480" w:rsidP="00EA3480">
      <w:pPr>
        <w:tabs>
          <w:tab w:val="left" w:pos="1080"/>
          <w:tab w:val="left" w:pos="1800"/>
          <w:tab w:val="left" w:pos="2160"/>
          <w:tab w:val="left" w:pos="2520"/>
        </w:tabs>
        <w:spacing w:line="240" w:lineRule="auto"/>
        <w:rPr>
          <w:rFonts w:ascii="Times New Roman" w:eastAsia="Times New Roman" w:hAnsi="Times New Roman" w:cs="Times New Roman"/>
          <w:b/>
          <w:sz w:val="24"/>
          <w:szCs w:val="24"/>
        </w:rPr>
      </w:pPr>
      <w:r w:rsidRPr="00EA3480">
        <w:rPr>
          <w:rFonts w:ascii="Times New Roman" w:eastAsia="Times New Roman" w:hAnsi="Times New Roman" w:cs="Times New Roman"/>
          <w:b/>
          <w:sz w:val="24"/>
          <w:szCs w:val="24"/>
        </w:rPr>
        <w:t xml:space="preserve">Amend Section 7-701.3.R, Public Inquiries and Complaints, as follows: </w:t>
      </w:r>
    </w:p>
    <w:p w:rsidR="00EA3480" w:rsidRPr="00EA3480" w:rsidRDefault="00EA3480" w:rsidP="00EA3480">
      <w:pPr>
        <w:tabs>
          <w:tab w:val="left" w:pos="1080"/>
          <w:tab w:val="left" w:pos="1440"/>
          <w:tab w:val="left" w:pos="1800"/>
          <w:tab w:val="left" w:pos="2160"/>
          <w:tab w:val="left" w:pos="2520"/>
        </w:tabs>
        <w:spacing w:after="0"/>
        <w:ind w:left="720" w:hanging="720"/>
        <w:contextualSpacing/>
        <w:rPr>
          <w:rFonts w:ascii="Times New Roman" w:eastAsia="Calibri" w:hAnsi="Times New Roman" w:cs="Times New Roman"/>
          <w:sz w:val="24"/>
          <w:szCs w:val="24"/>
        </w:rPr>
      </w:pPr>
      <w:r w:rsidRPr="00EA3480">
        <w:rPr>
          <w:rFonts w:ascii="Times New Roman" w:eastAsia="Calibri" w:hAnsi="Times New Roman" w:cs="Times New Roman"/>
          <w:sz w:val="24"/>
          <w:szCs w:val="24"/>
        </w:rPr>
        <w:tab/>
        <w:t>R.</w:t>
      </w:r>
      <w:r w:rsidRPr="00EA3480">
        <w:rPr>
          <w:rFonts w:ascii="Times New Roman" w:eastAsia="Calibri" w:hAnsi="Times New Roman" w:cs="Times New Roman"/>
          <w:sz w:val="24"/>
          <w:szCs w:val="24"/>
        </w:rPr>
        <w:tab/>
        <w:t>Public Inquiries and Complaints</w:t>
      </w:r>
    </w:p>
    <w:p w:rsidR="00EA3480" w:rsidRPr="00EA3480" w:rsidRDefault="00EA3480" w:rsidP="00EA3480">
      <w:pPr>
        <w:tabs>
          <w:tab w:val="left" w:pos="1080"/>
          <w:tab w:val="left" w:pos="1440"/>
          <w:tab w:val="left" w:pos="1800"/>
          <w:tab w:val="left" w:pos="2160"/>
          <w:tab w:val="left" w:pos="2520"/>
        </w:tabs>
        <w:spacing w:after="0"/>
        <w:ind w:left="1080" w:hanging="720"/>
        <w:contextualSpacing/>
        <w:rPr>
          <w:rFonts w:ascii="Times New Roman" w:eastAsia="Calibri" w:hAnsi="Times New Roman" w:cs="Times New Roman"/>
          <w:sz w:val="24"/>
          <w:szCs w:val="24"/>
        </w:rPr>
      </w:pPr>
    </w:p>
    <w:p w:rsidR="00EA3480" w:rsidRPr="00EA3480" w:rsidRDefault="00EA3480" w:rsidP="00EA3480">
      <w:pPr>
        <w:spacing w:after="0" w:line="240" w:lineRule="auto"/>
        <w:ind w:left="990"/>
        <w:rPr>
          <w:rFonts w:ascii="Times New Roman" w:eastAsia="Times New Roman" w:hAnsi="Times New Roman" w:cs="Times New Roman"/>
          <w:b/>
          <w:strike/>
          <w:sz w:val="24"/>
          <w:szCs w:val="24"/>
        </w:rPr>
      </w:pPr>
      <w:r w:rsidRPr="00EA3480">
        <w:rPr>
          <w:rFonts w:ascii="Times New Roman" w:eastAsia="Times New Roman" w:hAnsi="Times New Roman" w:cs="Times New Roman"/>
          <w:b/>
          <w:strike/>
          <w:sz w:val="24"/>
          <w:szCs w:val="24"/>
        </w:rPr>
        <w:t>1.</w:t>
      </w:r>
      <w:r w:rsidRPr="00EA3480">
        <w:rPr>
          <w:rFonts w:ascii="Times New Roman" w:eastAsia="Times New Roman" w:hAnsi="Times New Roman" w:cs="Times New Roman"/>
          <w:b/>
          <w:strike/>
          <w:sz w:val="24"/>
          <w:szCs w:val="24"/>
        </w:rPr>
        <w:tab/>
        <w:t>The Applicant or its designee shall maintain a phone number and identify a responsible person for the public to contact with inquiries and complaints throughout the life of the CWEF.</w:t>
      </w:r>
    </w:p>
    <w:p w:rsidR="00EA3480" w:rsidRPr="00EA3480" w:rsidRDefault="00EA3480" w:rsidP="00EA3480">
      <w:pPr>
        <w:spacing w:after="0" w:line="240" w:lineRule="auto"/>
        <w:rPr>
          <w:rFonts w:ascii="Times New Roman" w:eastAsia="Times New Roman" w:hAnsi="Times New Roman" w:cs="Times New Roman"/>
          <w:b/>
          <w:strike/>
          <w:sz w:val="24"/>
          <w:szCs w:val="24"/>
        </w:rPr>
      </w:pPr>
    </w:p>
    <w:p w:rsidR="00EA3480" w:rsidRPr="00EA3480" w:rsidRDefault="00EA3480" w:rsidP="00EA3480">
      <w:pPr>
        <w:spacing w:after="0" w:line="240" w:lineRule="auto"/>
        <w:ind w:left="990"/>
        <w:rPr>
          <w:rFonts w:ascii="Times New Roman" w:eastAsia="Times New Roman" w:hAnsi="Times New Roman" w:cs="Times New Roman"/>
          <w:b/>
          <w:strike/>
          <w:sz w:val="24"/>
          <w:szCs w:val="24"/>
        </w:rPr>
      </w:pPr>
      <w:r w:rsidRPr="00EA3480">
        <w:rPr>
          <w:rFonts w:ascii="Times New Roman" w:eastAsia="Times New Roman" w:hAnsi="Times New Roman" w:cs="Times New Roman"/>
          <w:b/>
          <w:strike/>
          <w:sz w:val="24"/>
          <w:szCs w:val="24"/>
        </w:rPr>
        <w:t>2.</w:t>
      </w:r>
      <w:r w:rsidRPr="00EA3480">
        <w:rPr>
          <w:rFonts w:ascii="Times New Roman" w:eastAsia="Times New Roman" w:hAnsi="Times New Roman" w:cs="Times New Roman"/>
          <w:b/>
          <w:strike/>
          <w:sz w:val="24"/>
          <w:szCs w:val="24"/>
        </w:rPr>
        <w:tab/>
        <w:t>The Applicant or its designee shall provide the Code Enforcement Officer with a written notice that a complaint has been received within 10 days of its receipt.</w:t>
      </w:r>
    </w:p>
    <w:p w:rsidR="00EA3480" w:rsidRPr="00EA3480" w:rsidRDefault="00EA3480" w:rsidP="00EA3480">
      <w:pPr>
        <w:spacing w:after="0" w:line="240" w:lineRule="auto"/>
        <w:ind w:left="360" w:firstLine="720"/>
        <w:rPr>
          <w:rFonts w:ascii="Times New Roman" w:eastAsia="Times New Roman" w:hAnsi="Times New Roman" w:cs="Times New Roman"/>
          <w:b/>
          <w:strike/>
          <w:sz w:val="24"/>
          <w:szCs w:val="24"/>
        </w:rPr>
      </w:pPr>
    </w:p>
    <w:p w:rsidR="00EA3480" w:rsidRPr="00EA3480" w:rsidRDefault="00EA3480" w:rsidP="00EA3480">
      <w:pPr>
        <w:widowControl w:val="0"/>
        <w:numPr>
          <w:ilvl w:val="0"/>
          <w:numId w:val="7"/>
        </w:numPr>
        <w:autoSpaceDE w:val="0"/>
        <w:autoSpaceDN w:val="0"/>
        <w:adjustRightInd w:val="0"/>
        <w:spacing w:after="0" w:line="240" w:lineRule="auto"/>
        <w:rPr>
          <w:rFonts w:ascii="Times New Roman" w:eastAsia="Times New Roman" w:hAnsi="Times New Roman" w:cs="Times New Roman"/>
          <w:b/>
          <w:strike/>
          <w:sz w:val="24"/>
          <w:szCs w:val="24"/>
        </w:rPr>
      </w:pPr>
      <w:r w:rsidRPr="00EA3480">
        <w:rPr>
          <w:rFonts w:ascii="Times New Roman" w:eastAsia="Times New Roman" w:hAnsi="Times New Roman" w:cs="Times New Roman"/>
          <w:b/>
          <w:strike/>
          <w:sz w:val="24"/>
          <w:szCs w:val="24"/>
        </w:rPr>
        <w:t>Then within 20 days of the date that the applicant or its designee received the complaint the applicant or its designee shall provide the Code Enforcement Officer with written notice of how the complaint was responded to.</w:t>
      </w:r>
    </w:p>
    <w:p w:rsidR="00EA3480" w:rsidRPr="00EA3480" w:rsidRDefault="00EA3480" w:rsidP="00EA3480">
      <w:pPr>
        <w:widowControl w:val="0"/>
        <w:numPr>
          <w:ilvl w:val="0"/>
          <w:numId w:val="8"/>
        </w:numPr>
        <w:tabs>
          <w:tab w:val="left" w:pos="1080"/>
        </w:tabs>
        <w:autoSpaceDE w:val="0"/>
        <w:autoSpaceDN w:val="0"/>
        <w:adjustRightInd w:val="0"/>
        <w:spacing w:after="0" w:line="240" w:lineRule="auto"/>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CWEF public inquiries and/or complaints shall be made as follows.</w:t>
      </w:r>
    </w:p>
    <w:p w:rsidR="00EA3480" w:rsidRPr="00EA3480" w:rsidRDefault="00EA3480" w:rsidP="00EA3480">
      <w:pPr>
        <w:spacing w:after="0" w:line="240" w:lineRule="auto"/>
        <w:rPr>
          <w:rFonts w:ascii="Times New Roman" w:eastAsia="Times New Roman" w:hAnsi="Times New Roman" w:cs="Times New Roman"/>
          <w:b/>
          <w:sz w:val="24"/>
          <w:szCs w:val="24"/>
          <w:u w:val="single"/>
        </w:rPr>
      </w:pPr>
    </w:p>
    <w:p w:rsidR="00EA3480" w:rsidRPr="00EA3480" w:rsidRDefault="00EA3480" w:rsidP="00EA3480">
      <w:pPr>
        <w:widowControl w:val="0"/>
        <w:numPr>
          <w:ilvl w:val="0"/>
          <w:numId w:val="9"/>
        </w:numPr>
        <w:autoSpaceDE w:val="0"/>
        <w:autoSpaceDN w:val="0"/>
        <w:adjustRightInd w:val="0"/>
        <w:spacing w:after="0" w:line="240" w:lineRule="auto"/>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By completing a public inquiry and complaint form found on the Town of Greenwood, Maine web site (</w:t>
      </w:r>
      <w:hyperlink r:id="rId8" w:history="1">
        <w:r w:rsidRPr="00EA3480">
          <w:rPr>
            <w:rFonts w:ascii="Times New Roman" w:eastAsia="Times New Roman" w:hAnsi="Times New Roman" w:cs="Times New Roman"/>
            <w:b/>
            <w:color w:val="0000FF" w:themeColor="hyperlink"/>
            <w:sz w:val="24"/>
            <w:szCs w:val="24"/>
            <w:u w:val="single"/>
          </w:rPr>
          <w:t>www.greenwoodmaine.org</w:t>
        </w:r>
      </w:hyperlink>
      <w:r w:rsidRPr="00EA3480">
        <w:rPr>
          <w:rFonts w:ascii="Times New Roman" w:eastAsia="Times New Roman" w:hAnsi="Times New Roman" w:cs="Times New Roman"/>
          <w:b/>
          <w:sz w:val="24"/>
          <w:szCs w:val="24"/>
          <w:u w:val="single"/>
        </w:rPr>
        <w:t>, or</w:t>
      </w:r>
    </w:p>
    <w:p w:rsidR="00EA3480" w:rsidRPr="00EA3480" w:rsidRDefault="00EA3480" w:rsidP="00EA3480">
      <w:pPr>
        <w:spacing w:after="0" w:line="240" w:lineRule="auto"/>
        <w:rPr>
          <w:rFonts w:ascii="Times New Roman" w:eastAsia="Times New Roman" w:hAnsi="Times New Roman" w:cs="Times New Roman"/>
          <w:b/>
          <w:sz w:val="24"/>
          <w:szCs w:val="24"/>
          <w:u w:val="single"/>
        </w:rPr>
      </w:pPr>
    </w:p>
    <w:p w:rsidR="00EA3480" w:rsidRPr="00EA3480" w:rsidRDefault="00EA3480" w:rsidP="00EA3480">
      <w:pPr>
        <w:widowControl w:val="0"/>
        <w:numPr>
          <w:ilvl w:val="0"/>
          <w:numId w:val="9"/>
        </w:numPr>
        <w:autoSpaceDE w:val="0"/>
        <w:autoSpaceDN w:val="0"/>
        <w:adjustRightInd w:val="0"/>
        <w:spacing w:after="0" w:line="240" w:lineRule="auto"/>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By completing a public inquiry and complaint form at the Town of Greenwood, Maine town office (593 Gore Road) during normal office hours.</w:t>
      </w:r>
    </w:p>
    <w:p w:rsidR="00EA3480" w:rsidRPr="00EA3480" w:rsidRDefault="00EA3480" w:rsidP="00EA3480">
      <w:pPr>
        <w:tabs>
          <w:tab w:val="left" w:pos="1080"/>
        </w:tabs>
        <w:spacing w:after="0" w:line="240" w:lineRule="auto"/>
        <w:rPr>
          <w:rFonts w:ascii="Times New Roman" w:eastAsia="Times New Roman" w:hAnsi="Times New Roman" w:cs="Times New Roman"/>
          <w:b/>
          <w:sz w:val="24"/>
          <w:szCs w:val="24"/>
        </w:rPr>
      </w:pPr>
    </w:p>
    <w:p w:rsidR="00EA3480" w:rsidRPr="00EA3480" w:rsidRDefault="00EA3480" w:rsidP="00EA3480">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EA3480">
        <w:rPr>
          <w:rFonts w:ascii="Times New Roman" w:eastAsia="Times New Roman" w:hAnsi="Times New Roman" w:cs="Times New Roman"/>
          <w:b/>
          <w:sz w:val="24"/>
          <w:szCs w:val="24"/>
          <w:u w:val="single"/>
        </w:rPr>
        <w:t>Receipt of</w:t>
      </w:r>
      <w:r w:rsidRPr="00EA3480">
        <w:rPr>
          <w:rFonts w:ascii="Times New Roman" w:eastAsia="Times New Roman" w:hAnsi="Times New Roman" w:cs="Times New Roman"/>
          <w:sz w:val="24"/>
          <w:szCs w:val="24"/>
          <w:u w:val="single"/>
        </w:rPr>
        <w:t xml:space="preserve"> </w:t>
      </w:r>
      <w:r w:rsidRPr="00EA3480">
        <w:rPr>
          <w:rFonts w:ascii="Times New Roman" w:eastAsia="Times New Roman" w:hAnsi="Times New Roman" w:cs="Times New Roman"/>
          <w:b/>
          <w:sz w:val="24"/>
          <w:szCs w:val="24"/>
          <w:u w:val="single"/>
        </w:rPr>
        <w:t>CWEF public inquiries  and/or complaint</w:t>
      </w:r>
    </w:p>
    <w:p w:rsidR="00EA3480" w:rsidRPr="00EA3480" w:rsidRDefault="00EA3480" w:rsidP="00EA3480">
      <w:pPr>
        <w:spacing w:after="0" w:line="240" w:lineRule="auto"/>
        <w:ind w:left="990"/>
        <w:rPr>
          <w:rFonts w:ascii="Times New Roman" w:eastAsia="Times New Roman" w:hAnsi="Times New Roman" w:cs="Times New Roman"/>
          <w:b/>
          <w:sz w:val="24"/>
          <w:szCs w:val="24"/>
          <w:u w:val="single"/>
        </w:rPr>
      </w:pPr>
    </w:p>
    <w:p w:rsidR="00EA3480" w:rsidRPr="00EA3480" w:rsidRDefault="00EA3480" w:rsidP="00EA3480">
      <w:pPr>
        <w:spacing w:after="0" w:line="240" w:lineRule="auto"/>
        <w:ind w:left="720" w:firstLine="450"/>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 xml:space="preserve">Upon a receipt of a public inquiry and/or complaint the Town shall. </w:t>
      </w:r>
    </w:p>
    <w:p w:rsidR="00EA3480" w:rsidRPr="00EA3480" w:rsidRDefault="00EA3480" w:rsidP="00EA3480">
      <w:pPr>
        <w:spacing w:after="0" w:line="240" w:lineRule="auto"/>
        <w:ind w:left="990"/>
        <w:rPr>
          <w:rFonts w:ascii="Times New Roman" w:eastAsia="Times New Roman" w:hAnsi="Times New Roman" w:cs="Times New Roman"/>
          <w:b/>
          <w:sz w:val="24"/>
          <w:szCs w:val="24"/>
          <w:u w:val="single"/>
        </w:rPr>
      </w:pPr>
    </w:p>
    <w:p w:rsidR="00EA3480" w:rsidRPr="00EA3480" w:rsidRDefault="00EA3480" w:rsidP="00EA3480">
      <w:pPr>
        <w:widowControl w:val="0"/>
        <w:numPr>
          <w:ilvl w:val="0"/>
          <w:numId w:val="10"/>
        </w:numPr>
        <w:tabs>
          <w:tab w:val="left" w:pos="1080"/>
        </w:tabs>
        <w:autoSpaceDE w:val="0"/>
        <w:autoSpaceDN w:val="0"/>
        <w:adjustRightInd w:val="0"/>
        <w:spacing w:after="0" w:line="240" w:lineRule="auto"/>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Notify the inquiry and/or complainant that</w:t>
      </w:r>
      <w:r w:rsidRPr="00EA3480">
        <w:rPr>
          <w:rFonts w:ascii="Times New Roman" w:eastAsia="Times New Roman" w:hAnsi="Times New Roman" w:cs="Times New Roman"/>
          <w:b/>
          <w:sz w:val="24"/>
          <w:szCs w:val="24"/>
        </w:rPr>
        <w:t xml:space="preserve"> </w:t>
      </w:r>
      <w:r w:rsidRPr="00EA3480">
        <w:rPr>
          <w:rFonts w:ascii="Times New Roman" w:eastAsia="Times New Roman" w:hAnsi="Times New Roman" w:cs="Times New Roman"/>
          <w:b/>
          <w:sz w:val="24"/>
          <w:szCs w:val="24"/>
          <w:u w:val="single"/>
        </w:rPr>
        <w:t>a public inquiry and/or complaint have been received.</w:t>
      </w:r>
    </w:p>
    <w:p w:rsidR="00EA3480" w:rsidRPr="00EA3480" w:rsidRDefault="00EA3480" w:rsidP="00EA3480">
      <w:pPr>
        <w:tabs>
          <w:tab w:val="left" w:pos="1080"/>
        </w:tabs>
        <w:spacing w:after="0" w:line="240" w:lineRule="auto"/>
        <w:rPr>
          <w:rFonts w:ascii="Times New Roman" w:eastAsia="Times New Roman" w:hAnsi="Times New Roman" w:cs="Times New Roman"/>
          <w:b/>
          <w:sz w:val="24"/>
          <w:szCs w:val="24"/>
        </w:rPr>
      </w:pPr>
    </w:p>
    <w:p w:rsidR="00EA3480" w:rsidRPr="00EA3480" w:rsidRDefault="00EA3480" w:rsidP="00EA3480">
      <w:pPr>
        <w:widowControl w:val="0"/>
        <w:numPr>
          <w:ilvl w:val="0"/>
          <w:numId w:val="10"/>
        </w:numPr>
        <w:tabs>
          <w:tab w:val="left" w:pos="1080"/>
        </w:tabs>
        <w:autoSpaceDE w:val="0"/>
        <w:autoSpaceDN w:val="0"/>
        <w:adjustRightInd w:val="0"/>
        <w:spacing w:after="0" w:line="240" w:lineRule="auto"/>
        <w:rPr>
          <w:rFonts w:ascii="Times New Roman" w:eastAsia="Times New Roman" w:hAnsi="Times New Roman" w:cs="Times New Roman"/>
          <w:sz w:val="24"/>
          <w:szCs w:val="24"/>
        </w:rPr>
      </w:pPr>
      <w:r w:rsidRPr="00EA3480">
        <w:rPr>
          <w:rFonts w:ascii="Times New Roman" w:eastAsia="Times New Roman" w:hAnsi="Times New Roman" w:cs="Times New Roman"/>
          <w:b/>
          <w:sz w:val="24"/>
          <w:szCs w:val="24"/>
          <w:u w:val="single"/>
        </w:rPr>
        <w:lastRenderedPageBreak/>
        <w:t xml:space="preserve">Forward by E-mail and US Mail or other acceptable </w:t>
      </w:r>
      <w:proofErr w:type="gramStart"/>
      <w:r w:rsidRPr="00EA3480">
        <w:rPr>
          <w:rFonts w:ascii="Times New Roman" w:eastAsia="Times New Roman" w:hAnsi="Times New Roman" w:cs="Times New Roman"/>
          <w:b/>
          <w:sz w:val="24"/>
          <w:szCs w:val="24"/>
          <w:u w:val="single"/>
        </w:rPr>
        <w:t>means  to</w:t>
      </w:r>
      <w:proofErr w:type="gramEnd"/>
      <w:r w:rsidRPr="00EA3480">
        <w:rPr>
          <w:rFonts w:ascii="Times New Roman" w:eastAsia="Times New Roman" w:hAnsi="Times New Roman" w:cs="Times New Roman"/>
          <w:b/>
          <w:sz w:val="24"/>
          <w:szCs w:val="24"/>
          <w:u w:val="single"/>
        </w:rPr>
        <w:t xml:space="preserve"> the CWEF owner/operator’s </w:t>
      </w:r>
      <w:r w:rsidRPr="00EA3480">
        <w:rPr>
          <w:rFonts w:ascii="Times New Roman" w:eastAsia="Calibri" w:hAnsi="Times New Roman" w:cs="Times New Roman"/>
          <w:b/>
          <w:sz w:val="24"/>
          <w:szCs w:val="24"/>
          <w:u w:val="single"/>
        </w:rPr>
        <w:t xml:space="preserve">contact person that is responsible to respond to public </w:t>
      </w:r>
      <w:r w:rsidRPr="00EA3480">
        <w:rPr>
          <w:rFonts w:ascii="Times New Roman" w:eastAsia="Times New Roman" w:hAnsi="Times New Roman" w:cs="Times New Roman"/>
          <w:b/>
          <w:sz w:val="24"/>
          <w:szCs w:val="24"/>
          <w:u w:val="single"/>
        </w:rPr>
        <w:t>inquiries and/or complaints, the public inquiry and/or complaint form.</w:t>
      </w:r>
    </w:p>
    <w:p w:rsidR="00EA3480" w:rsidRPr="00EA3480" w:rsidRDefault="00EA3480" w:rsidP="00EA3480">
      <w:pPr>
        <w:spacing w:after="0"/>
        <w:ind w:left="720"/>
        <w:contextualSpacing/>
        <w:rPr>
          <w:rFonts w:ascii="Times New Roman" w:eastAsia="Calibri" w:hAnsi="Times New Roman" w:cs="Times New Roman"/>
          <w:sz w:val="24"/>
          <w:szCs w:val="24"/>
        </w:rPr>
      </w:pPr>
    </w:p>
    <w:p w:rsidR="00EA3480" w:rsidRPr="00EA3480" w:rsidRDefault="00EA3480" w:rsidP="00EA3480">
      <w:pPr>
        <w:widowControl w:val="0"/>
        <w:numPr>
          <w:ilvl w:val="0"/>
          <w:numId w:val="10"/>
        </w:numPr>
        <w:tabs>
          <w:tab w:val="left" w:pos="1080"/>
        </w:tabs>
        <w:autoSpaceDE w:val="0"/>
        <w:autoSpaceDN w:val="0"/>
        <w:adjustRightInd w:val="0"/>
        <w:spacing w:after="0" w:line="240" w:lineRule="auto"/>
        <w:rPr>
          <w:rFonts w:ascii="Times New Roman" w:eastAsia="Times New Roman" w:hAnsi="Times New Roman" w:cs="Times New Roman"/>
          <w:b/>
          <w:sz w:val="24"/>
          <w:szCs w:val="24"/>
        </w:rPr>
      </w:pPr>
      <w:r w:rsidRPr="00EA3480">
        <w:rPr>
          <w:rFonts w:ascii="Times New Roman" w:eastAsia="Times New Roman" w:hAnsi="Times New Roman" w:cs="Times New Roman"/>
          <w:b/>
          <w:sz w:val="24"/>
          <w:szCs w:val="24"/>
          <w:u w:val="single"/>
        </w:rPr>
        <w:t>Place in the appropriate file for public inspection the public inquiry and complaint form.</w:t>
      </w:r>
      <w:r w:rsidRPr="00EA3480">
        <w:rPr>
          <w:rFonts w:ascii="Times New Roman" w:eastAsia="Times New Roman" w:hAnsi="Times New Roman" w:cs="Times New Roman"/>
          <w:b/>
          <w:sz w:val="24"/>
          <w:szCs w:val="24"/>
        </w:rPr>
        <w:t xml:space="preserve"> </w:t>
      </w:r>
    </w:p>
    <w:p w:rsidR="00EA3480" w:rsidRPr="00EA3480" w:rsidRDefault="00EA3480" w:rsidP="00EA3480">
      <w:pPr>
        <w:spacing w:after="0"/>
        <w:ind w:left="720"/>
        <w:contextualSpacing/>
        <w:rPr>
          <w:rFonts w:ascii="Times New Roman" w:eastAsia="Calibri" w:hAnsi="Times New Roman" w:cs="Times New Roman"/>
          <w:b/>
          <w:sz w:val="24"/>
          <w:szCs w:val="24"/>
        </w:rPr>
      </w:pPr>
    </w:p>
    <w:p w:rsidR="00EA3480" w:rsidRPr="00EA3480" w:rsidRDefault="00EA3480" w:rsidP="00EA3480">
      <w:pPr>
        <w:widowControl w:val="0"/>
        <w:numPr>
          <w:ilvl w:val="0"/>
          <w:numId w:val="8"/>
        </w:numPr>
        <w:tabs>
          <w:tab w:val="left" w:pos="1080"/>
        </w:tabs>
        <w:autoSpaceDE w:val="0"/>
        <w:autoSpaceDN w:val="0"/>
        <w:adjustRightInd w:val="0"/>
        <w:spacing w:after="0" w:line="240" w:lineRule="auto"/>
        <w:rPr>
          <w:rFonts w:ascii="Times New Roman" w:eastAsia="Times New Roman" w:hAnsi="Times New Roman" w:cs="Times New Roman"/>
          <w:b/>
          <w:sz w:val="24"/>
          <w:szCs w:val="24"/>
        </w:rPr>
      </w:pPr>
      <w:r w:rsidRPr="00EA3480">
        <w:rPr>
          <w:rFonts w:ascii="Times New Roman" w:eastAsia="Times New Roman" w:hAnsi="Times New Roman" w:cs="Times New Roman"/>
          <w:b/>
          <w:sz w:val="24"/>
          <w:szCs w:val="24"/>
          <w:u w:val="single"/>
        </w:rPr>
        <w:t xml:space="preserve">Responsibility of the CWEF </w:t>
      </w:r>
      <w:r w:rsidRPr="00EA3480">
        <w:rPr>
          <w:rFonts w:ascii="Times New Roman" w:eastAsia="Calibri" w:hAnsi="Times New Roman" w:cs="Times New Roman"/>
          <w:b/>
          <w:spacing w:val="-2"/>
          <w:sz w:val="24"/>
          <w:szCs w:val="24"/>
          <w:u w:val="single"/>
        </w:rPr>
        <w:t>o</w:t>
      </w:r>
      <w:r w:rsidRPr="00EA3480">
        <w:rPr>
          <w:rFonts w:ascii="Times New Roman" w:eastAsia="Calibri" w:hAnsi="Times New Roman" w:cs="Times New Roman"/>
          <w:b/>
          <w:sz w:val="24"/>
          <w:szCs w:val="24"/>
          <w:u w:val="single"/>
        </w:rPr>
        <w:t>wne</w:t>
      </w:r>
      <w:r w:rsidRPr="00EA3480">
        <w:rPr>
          <w:rFonts w:ascii="Times New Roman" w:eastAsia="Calibri" w:hAnsi="Times New Roman" w:cs="Times New Roman"/>
          <w:b/>
          <w:spacing w:val="-2"/>
          <w:sz w:val="24"/>
          <w:szCs w:val="24"/>
          <w:u w:val="single"/>
        </w:rPr>
        <w:t>r</w:t>
      </w:r>
      <w:r w:rsidRPr="00EA3480">
        <w:rPr>
          <w:rFonts w:ascii="Times New Roman" w:eastAsia="Calibri" w:hAnsi="Times New Roman" w:cs="Times New Roman"/>
          <w:b/>
          <w:spacing w:val="1"/>
          <w:sz w:val="24"/>
          <w:szCs w:val="24"/>
          <w:u w:val="single"/>
        </w:rPr>
        <w:t>/o</w:t>
      </w:r>
      <w:r w:rsidRPr="00EA3480">
        <w:rPr>
          <w:rFonts w:ascii="Times New Roman" w:eastAsia="Calibri" w:hAnsi="Times New Roman" w:cs="Times New Roman"/>
          <w:b/>
          <w:spacing w:val="-1"/>
          <w:sz w:val="24"/>
          <w:szCs w:val="24"/>
          <w:u w:val="single"/>
        </w:rPr>
        <w:t>p</w:t>
      </w:r>
      <w:r w:rsidRPr="00EA3480">
        <w:rPr>
          <w:rFonts w:ascii="Times New Roman" w:eastAsia="Calibri" w:hAnsi="Times New Roman" w:cs="Times New Roman"/>
          <w:b/>
          <w:sz w:val="24"/>
          <w:szCs w:val="24"/>
          <w:u w:val="single"/>
        </w:rPr>
        <w:t>er</w:t>
      </w:r>
      <w:r w:rsidRPr="00EA3480">
        <w:rPr>
          <w:rFonts w:ascii="Times New Roman" w:eastAsia="Calibri" w:hAnsi="Times New Roman" w:cs="Times New Roman"/>
          <w:b/>
          <w:spacing w:val="-2"/>
          <w:sz w:val="24"/>
          <w:szCs w:val="24"/>
          <w:u w:val="single"/>
        </w:rPr>
        <w:t>a</w:t>
      </w:r>
      <w:r w:rsidRPr="00EA3480">
        <w:rPr>
          <w:rFonts w:ascii="Times New Roman" w:eastAsia="Calibri" w:hAnsi="Times New Roman" w:cs="Times New Roman"/>
          <w:b/>
          <w:sz w:val="24"/>
          <w:szCs w:val="24"/>
          <w:u w:val="single"/>
        </w:rPr>
        <w:t>t</w:t>
      </w:r>
      <w:r w:rsidRPr="00EA3480">
        <w:rPr>
          <w:rFonts w:ascii="Times New Roman" w:eastAsia="Calibri" w:hAnsi="Times New Roman" w:cs="Times New Roman"/>
          <w:b/>
          <w:spacing w:val="1"/>
          <w:sz w:val="24"/>
          <w:szCs w:val="24"/>
          <w:u w:val="single"/>
        </w:rPr>
        <w:t>o</w:t>
      </w:r>
      <w:r w:rsidRPr="00EA3480">
        <w:rPr>
          <w:rFonts w:ascii="Times New Roman" w:eastAsia="Calibri" w:hAnsi="Times New Roman" w:cs="Times New Roman"/>
          <w:b/>
          <w:sz w:val="24"/>
          <w:szCs w:val="24"/>
          <w:u w:val="single"/>
        </w:rPr>
        <w:t>r</w:t>
      </w:r>
      <w:r w:rsidRPr="00EA3480">
        <w:rPr>
          <w:rFonts w:ascii="Times New Roman" w:eastAsia="Times New Roman" w:hAnsi="Times New Roman" w:cs="Times New Roman"/>
          <w:b/>
          <w:sz w:val="24"/>
          <w:szCs w:val="24"/>
        </w:rPr>
        <w:t xml:space="preserve"> </w:t>
      </w:r>
    </w:p>
    <w:p w:rsidR="00EA3480" w:rsidRPr="00EA3480" w:rsidRDefault="00EA3480" w:rsidP="00EA3480">
      <w:pPr>
        <w:tabs>
          <w:tab w:val="left" w:pos="1080"/>
        </w:tabs>
        <w:spacing w:after="0" w:line="240" w:lineRule="auto"/>
        <w:rPr>
          <w:rFonts w:ascii="Times New Roman" w:eastAsia="Times New Roman" w:hAnsi="Times New Roman" w:cs="Times New Roman"/>
          <w:b/>
          <w:sz w:val="24"/>
          <w:szCs w:val="24"/>
        </w:rPr>
      </w:pPr>
    </w:p>
    <w:p w:rsidR="00EA3480" w:rsidRPr="00EA3480" w:rsidRDefault="00EA3480" w:rsidP="00EA3480">
      <w:pPr>
        <w:widowControl w:val="0"/>
        <w:numPr>
          <w:ilvl w:val="0"/>
          <w:numId w:val="11"/>
        </w:numPr>
        <w:tabs>
          <w:tab w:val="left" w:pos="1080"/>
        </w:tabs>
        <w:autoSpaceDE w:val="0"/>
        <w:autoSpaceDN w:val="0"/>
        <w:adjustRightInd w:val="0"/>
        <w:spacing w:after="0" w:line="240" w:lineRule="auto"/>
        <w:rPr>
          <w:rFonts w:ascii="Times New Roman" w:eastAsia="Times New Roman" w:hAnsi="Times New Roman" w:cs="Times New Roman"/>
          <w:b/>
          <w:sz w:val="24"/>
          <w:szCs w:val="24"/>
        </w:rPr>
      </w:pPr>
      <w:r w:rsidRPr="00EA3480">
        <w:rPr>
          <w:rFonts w:ascii="Times New Roman" w:eastAsia="Times New Roman" w:hAnsi="Times New Roman" w:cs="Times New Roman"/>
          <w:b/>
          <w:sz w:val="24"/>
          <w:szCs w:val="24"/>
          <w:u w:val="single"/>
        </w:rPr>
        <w:t>Within seventy-two (72) hours</w:t>
      </w:r>
      <w:r w:rsidRPr="00EA3480">
        <w:rPr>
          <w:rFonts w:ascii="Times New Roman" w:eastAsia="Times New Roman" w:hAnsi="Times New Roman" w:cs="Times New Roman"/>
          <w:b/>
          <w:sz w:val="24"/>
          <w:szCs w:val="24"/>
        </w:rPr>
        <w:t xml:space="preserve"> </w:t>
      </w:r>
      <w:r w:rsidRPr="00EA3480">
        <w:rPr>
          <w:rFonts w:ascii="Times New Roman" w:eastAsia="Times New Roman" w:hAnsi="Times New Roman" w:cs="Times New Roman"/>
          <w:b/>
          <w:sz w:val="24"/>
          <w:szCs w:val="24"/>
          <w:u w:val="single"/>
        </w:rPr>
        <w:t>the</w:t>
      </w:r>
      <w:r w:rsidRPr="00EA3480">
        <w:rPr>
          <w:rFonts w:ascii="Times New Roman" w:eastAsia="Times New Roman" w:hAnsi="Times New Roman" w:cs="Times New Roman"/>
          <w:b/>
          <w:sz w:val="24"/>
          <w:szCs w:val="24"/>
        </w:rPr>
        <w:t xml:space="preserve"> </w:t>
      </w:r>
      <w:r w:rsidRPr="00EA3480">
        <w:rPr>
          <w:rFonts w:ascii="Times New Roman" w:eastAsia="Times New Roman" w:hAnsi="Times New Roman" w:cs="Times New Roman"/>
          <w:b/>
          <w:sz w:val="24"/>
          <w:szCs w:val="24"/>
          <w:u w:val="single"/>
        </w:rPr>
        <w:t xml:space="preserve">owner/operator’s </w:t>
      </w:r>
      <w:r w:rsidRPr="00EA3480">
        <w:rPr>
          <w:rFonts w:ascii="Times New Roman" w:eastAsia="Calibri" w:hAnsi="Times New Roman" w:cs="Times New Roman"/>
          <w:b/>
          <w:sz w:val="24"/>
          <w:szCs w:val="24"/>
          <w:u w:val="single"/>
        </w:rPr>
        <w:t xml:space="preserve">contact person, that is responsible to respond to public </w:t>
      </w:r>
      <w:r w:rsidRPr="00EA3480">
        <w:rPr>
          <w:rFonts w:ascii="Times New Roman" w:eastAsia="Times New Roman" w:hAnsi="Times New Roman" w:cs="Times New Roman"/>
          <w:b/>
          <w:sz w:val="24"/>
          <w:szCs w:val="24"/>
          <w:u w:val="single"/>
        </w:rPr>
        <w:t xml:space="preserve">inquiries and/or complaints, shall provide a response to the Town and the person filing public inquiry and/or complaint in accordance with the approved </w:t>
      </w:r>
      <w:r w:rsidRPr="00EA3480">
        <w:rPr>
          <w:rFonts w:ascii="Times New Roman" w:eastAsia="Calibri" w:hAnsi="Times New Roman" w:cs="Times New Roman"/>
          <w:b/>
          <w:sz w:val="24"/>
          <w:szCs w:val="24"/>
          <w:u w:val="single"/>
        </w:rPr>
        <w:t>public inquiry/</w:t>
      </w:r>
      <w:r w:rsidRPr="00EA3480">
        <w:rPr>
          <w:rFonts w:ascii="Times New Roman" w:eastAsia="Times New Roman" w:hAnsi="Times New Roman" w:cs="Times New Roman"/>
          <w:b/>
          <w:sz w:val="24"/>
          <w:szCs w:val="24"/>
          <w:u w:val="single"/>
        </w:rPr>
        <w:t xml:space="preserve">complaint response protocol. </w:t>
      </w:r>
    </w:p>
    <w:p w:rsidR="00EA3480" w:rsidRPr="00EA3480" w:rsidRDefault="00EA3480" w:rsidP="00EA3480">
      <w:pPr>
        <w:tabs>
          <w:tab w:val="left" w:pos="1080"/>
        </w:tabs>
        <w:spacing w:after="0" w:line="240" w:lineRule="auto"/>
        <w:rPr>
          <w:rFonts w:ascii="Times New Roman" w:eastAsia="Times New Roman" w:hAnsi="Times New Roman" w:cs="Times New Roman"/>
          <w:b/>
          <w:sz w:val="24"/>
          <w:szCs w:val="24"/>
          <w:u w:val="single"/>
        </w:rPr>
      </w:pPr>
    </w:p>
    <w:p w:rsidR="00EA3480" w:rsidRPr="00EA3480" w:rsidRDefault="00EA3480" w:rsidP="00EA3480">
      <w:pPr>
        <w:widowControl w:val="0"/>
        <w:numPr>
          <w:ilvl w:val="0"/>
          <w:numId w:val="8"/>
        </w:numPr>
        <w:tabs>
          <w:tab w:val="left" w:pos="630"/>
        </w:tabs>
        <w:autoSpaceDE w:val="0"/>
        <w:autoSpaceDN w:val="0"/>
        <w:adjustRightInd w:val="0"/>
        <w:spacing w:after="0" w:line="240" w:lineRule="auto"/>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Responsibility of the Town</w:t>
      </w:r>
    </w:p>
    <w:p w:rsidR="00EA3480" w:rsidRPr="00EA3480" w:rsidRDefault="00EA3480" w:rsidP="00EA3480">
      <w:pPr>
        <w:tabs>
          <w:tab w:val="left" w:pos="630"/>
        </w:tabs>
        <w:spacing w:after="0" w:line="240" w:lineRule="auto"/>
        <w:rPr>
          <w:rFonts w:ascii="Times New Roman" w:eastAsia="Times New Roman" w:hAnsi="Times New Roman" w:cs="Times New Roman"/>
          <w:b/>
          <w:sz w:val="24"/>
          <w:szCs w:val="24"/>
          <w:u w:val="single"/>
        </w:rPr>
      </w:pPr>
    </w:p>
    <w:p w:rsidR="00EA3480" w:rsidRPr="00EA3480" w:rsidRDefault="00EA3480" w:rsidP="00EA3480">
      <w:pPr>
        <w:widowControl w:val="0"/>
        <w:numPr>
          <w:ilvl w:val="0"/>
          <w:numId w:val="12"/>
        </w:numPr>
        <w:tabs>
          <w:tab w:val="left" w:pos="1080"/>
        </w:tabs>
        <w:autoSpaceDE w:val="0"/>
        <w:autoSpaceDN w:val="0"/>
        <w:adjustRightInd w:val="0"/>
        <w:spacing w:after="0" w:line="240" w:lineRule="auto"/>
        <w:rPr>
          <w:rFonts w:ascii="Times New Roman" w:eastAsia="Times New Roman" w:hAnsi="Times New Roman" w:cs="Times New Roman"/>
          <w:b/>
          <w:sz w:val="24"/>
          <w:szCs w:val="24"/>
        </w:rPr>
      </w:pPr>
      <w:r w:rsidRPr="00EA3480">
        <w:rPr>
          <w:rFonts w:ascii="Times New Roman" w:eastAsia="Times New Roman" w:hAnsi="Times New Roman" w:cs="Times New Roman"/>
          <w:b/>
          <w:sz w:val="24"/>
          <w:szCs w:val="24"/>
          <w:u w:val="single"/>
        </w:rPr>
        <w:t>The Town shall attach to the appropriate</w:t>
      </w:r>
      <w:r w:rsidRPr="00EA3480">
        <w:rPr>
          <w:rFonts w:ascii="Times New Roman" w:eastAsia="Times New Roman" w:hAnsi="Times New Roman" w:cs="Times New Roman"/>
          <w:b/>
          <w:sz w:val="24"/>
          <w:szCs w:val="24"/>
        </w:rPr>
        <w:t xml:space="preserve"> </w:t>
      </w:r>
      <w:r w:rsidRPr="00EA3480">
        <w:rPr>
          <w:rFonts w:ascii="Times New Roman" w:eastAsia="Times New Roman" w:hAnsi="Times New Roman" w:cs="Times New Roman"/>
          <w:b/>
          <w:sz w:val="24"/>
          <w:szCs w:val="24"/>
          <w:u w:val="single"/>
        </w:rPr>
        <w:t>public inquiry and complaint form the response of the owner/operator.</w:t>
      </w:r>
      <w:r w:rsidRPr="00EA3480">
        <w:rPr>
          <w:rFonts w:ascii="Times New Roman" w:eastAsia="Times New Roman" w:hAnsi="Times New Roman" w:cs="Times New Roman"/>
          <w:b/>
          <w:sz w:val="24"/>
          <w:szCs w:val="24"/>
        </w:rPr>
        <w:tab/>
      </w:r>
      <w:r w:rsidRPr="00EA3480">
        <w:rPr>
          <w:rFonts w:ascii="Times New Roman" w:eastAsia="Times New Roman" w:hAnsi="Times New Roman" w:cs="Times New Roman"/>
          <w:b/>
          <w:sz w:val="24"/>
          <w:szCs w:val="24"/>
        </w:rPr>
        <w:tab/>
      </w:r>
    </w:p>
    <w:p w:rsidR="00EA3480" w:rsidRPr="00EA3480" w:rsidRDefault="00EA3480" w:rsidP="00EA3480">
      <w:pPr>
        <w:tabs>
          <w:tab w:val="left" w:pos="630"/>
        </w:tabs>
        <w:spacing w:after="0" w:line="240" w:lineRule="auto"/>
        <w:rPr>
          <w:rFonts w:ascii="Times New Roman" w:eastAsia="Times New Roman" w:hAnsi="Times New Roman" w:cs="Times New Roman"/>
          <w:b/>
          <w:sz w:val="24"/>
          <w:szCs w:val="24"/>
        </w:rPr>
      </w:pPr>
    </w:p>
    <w:p w:rsidR="00EA3480" w:rsidRPr="00EA3480" w:rsidRDefault="00EA3480" w:rsidP="00EA3480">
      <w:pPr>
        <w:widowControl w:val="0"/>
        <w:numPr>
          <w:ilvl w:val="0"/>
          <w:numId w:val="12"/>
        </w:numPr>
        <w:tabs>
          <w:tab w:val="left" w:pos="630"/>
          <w:tab w:val="left" w:pos="1080"/>
        </w:tabs>
        <w:autoSpaceDE w:val="0"/>
        <w:autoSpaceDN w:val="0"/>
        <w:adjustRightInd w:val="0"/>
        <w:spacing w:after="0" w:line="240" w:lineRule="auto"/>
        <w:rPr>
          <w:rFonts w:ascii="Times New Roman" w:eastAsia="Times New Roman" w:hAnsi="Times New Roman" w:cs="Times New Roman"/>
          <w:b/>
          <w:sz w:val="24"/>
          <w:szCs w:val="24"/>
        </w:rPr>
      </w:pPr>
      <w:r w:rsidRPr="00EA3480">
        <w:rPr>
          <w:rFonts w:ascii="Times New Roman" w:eastAsia="Times New Roman" w:hAnsi="Times New Roman" w:cs="Times New Roman"/>
          <w:b/>
          <w:sz w:val="24"/>
          <w:szCs w:val="24"/>
          <w:u w:val="single"/>
        </w:rPr>
        <w:t xml:space="preserve">Within one (1) week of the receipt by the Town of the response from the owner/operator, the Town shall contact the person that made the inquiry and/or compliant to assess if he/she is satisfied with the response based on the approved </w:t>
      </w:r>
      <w:r w:rsidRPr="00EA3480">
        <w:rPr>
          <w:rFonts w:ascii="Times New Roman" w:eastAsia="Calibri" w:hAnsi="Times New Roman" w:cs="Times New Roman"/>
          <w:b/>
          <w:sz w:val="24"/>
          <w:szCs w:val="24"/>
          <w:u w:val="single"/>
        </w:rPr>
        <w:t>public inquiry/</w:t>
      </w:r>
      <w:r w:rsidRPr="00EA3480">
        <w:rPr>
          <w:rFonts w:ascii="Times New Roman" w:eastAsia="Times New Roman" w:hAnsi="Times New Roman" w:cs="Times New Roman"/>
          <w:b/>
          <w:sz w:val="24"/>
          <w:szCs w:val="24"/>
          <w:u w:val="single"/>
        </w:rPr>
        <w:t xml:space="preserve">complaint response protocol, Town Ordinances and conditions of and CWEF approval. </w:t>
      </w:r>
    </w:p>
    <w:p w:rsidR="00EA3480" w:rsidRDefault="00EA3480" w:rsidP="00EA3480">
      <w:pPr>
        <w:pStyle w:val="ListParagraph"/>
        <w:rPr>
          <w:rFonts w:ascii="Times New Roman" w:eastAsia="Times New Roman" w:hAnsi="Times New Roman" w:cs="Times New Roman"/>
          <w:b/>
          <w:sz w:val="24"/>
          <w:szCs w:val="24"/>
        </w:rPr>
      </w:pPr>
    </w:p>
    <w:p w:rsidR="00EA3480" w:rsidRPr="00EA3480" w:rsidRDefault="00EA3480" w:rsidP="00EA3480">
      <w:pPr>
        <w:widowControl w:val="0"/>
        <w:numPr>
          <w:ilvl w:val="0"/>
          <w:numId w:val="12"/>
        </w:numPr>
        <w:tabs>
          <w:tab w:val="left" w:pos="630"/>
          <w:tab w:val="left" w:pos="1080"/>
        </w:tabs>
        <w:autoSpaceDE w:val="0"/>
        <w:autoSpaceDN w:val="0"/>
        <w:adjustRightInd w:val="0"/>
        <w:spacing w:after="0" w:line="240" w:lineRule="auto"/>
        <w:rPr>
          <w:rFonts w:ascii="Times New Roman" w:eastAsia="Times New Roman" w:hAnsi="Times New Roman" w:cs="Times New Roman"/>
          <w:b/>
          <w:sz w:val="24"/>
          <w:szCs w:val="24"/>
        </w:rPr>
      </w:pPr>
      <w:r w:rsidRPr="00EA3480">
        <w:rPr>
          <w:rFonts w:ascii="Times New Roman" w:eastAsia="Times New Roman" w:hAnsi="Times New Roman" w:cs="Times New Roman"/>
          <w:b/>
          <w:sz w:val="24"/>
          <w:szCs w:val="24"/>
          <w:u w:val="single"/>
        </w:rPr>
        <w:t>The Town within one (1) week shall forward to the</w:t>
      </w:r>
      <w:r w:rsidRPr="00EA3480">
        <w:rPr>
          <w:rFonts w:ascii="Times New Roman" w:eastAsia="Times New Roman" w:hAnsi="Times New Roman" w:cs="Times New Roman"/>
          <w:b/>
          <w:sz w:val="24"/>
          <w:szCs w:val="24"/>
        </w:rPr>
        <w:t xml:space="preserve"> </w:t>
      </w:r>
      <w:r w:rsidRPr="00EA3480">
        <w:rPr>
          <w:rFonts w:ascii="Times New Roman" w:eastAsia="Times New Roman" w:hAnsi="Times New Roman" w:cs="Times New Roman"/>
          <w:b/>
          <w:sz w:val="24"/>
          <w:szCs w:val="24"/>
          <w:u w:val="single"/>
        </w:rPr>
        <w:t xml:space="preserve">owner/operator’s </w:t>
      </w:r>
      <w:r w:rsidRPr="00EA3480">
        <w:rPr>
          <w:rFonts w:ascii="Times New Roman" w:eastAsia="Calibri" w:hAnsi="Times New Roman" w:cs="Times New Roman"/>
          <w:b/>
          <w:sz w:val="24"/>
          <w:szCs w:val="24"/>
          <w:u w:val="single"/>
        </w:rPr>
        <w:t xml:space="preserve">contact person, that is responsible to respond to public </w:t>
      </w:r>
      <w:r w:rsidRPr="00EA3480">
        <w:rPr>
          <w:rFonts w:ascii="Times New Roman" w:eastAsia="Times New Roman" w:hAnsi="Times New Roman" w:cs="Times New Roman"/>
          <w:b/>
          <w:sz w:val="24"/>
          <w:szCs w:val="24"/>
          <w:u w:val="single"/>
        </w:rPr>
        <w:t xml:space="preserve">inquiries and/or complaints, the results of the assessment as identified in b above. </w:t>
      </w:r>
    </w:p>
    <w:p w:rsidR="00EA3480" w:rsidRPr="00EA3480" w:rsidRDefault="00EA3480" w:rsidP="00EA3480">
      <w:pPr>
        <w:spacing w:after="0"/>
        <w:ind w:left="720"/>
        <w:contextualSpacing/>
        <w:rPr>
          <w:rFonts w:ascii="Times New Roman" w:eastAsia="Calibri" w:hAnsi="Times New Roman" w:cs="Times New Roman"/>
          <w:b/>
          <w:sz w:val="24"/>
          <w:szCs w:val="24"/>
        </w:rPr>
      </w:pPr>
    </w:p>
    <w:p w:rsidR="00EA3480" w:rsidRPr="00EA3480" w:rsidRDefault="00EA3480" w:rsidP="00EA3480">
      <w:pPr>
        <w:widowControl w:val="0"/>
        <w:numPr>
          <w:ilvl w:val="0"/>
          <w:numId w:val="12"/>
        </w:numPr>
        <w:tabs>
          <w:tab w:val="left" w:pos="630"/>
          <w:tab w:val="left" w:pos="1080"/>
        </w:tabs>
        <w:autoSpaceDE w:val="0"/>
        <w:autoSpaceDN w:val="0"/>
        <w:adjustRightInd w:val="0"/>
        <w:spacing w:after="0" w:line="240" w:lineRule="auto"/>
        <w:rPr>
          <w:rFonts w:ascii="Times New Roman" w:eastAsia="Times New Roman" w:hAnsi="Times New Roman" w:cs="Times New Roman"/>
          <w:b/>
          <w:sz w:val="24"/>
          <w:szCs w:val="24"/>
        </w:rPr>
      </w:pPr>
      <w:r w:rsidRPr="00EA3480">
        <w:rPr>
          <w:rFonts w:ascii="Times New Roman" w:eastAsia="Times New Roman" w:hAnsi="Times New Roman" w:cs="Times New Roman"/>
          <w:b/>
          <w:sz w:val="24"/>
          <w:szCs w:val="24"/>
          <w:u w:val="single"/>
        </w:rPr>
        <w:t>If the Town, within fourteen (14) days, of the actions provided in Sections 3.a and 4.b determines that the</w:t>
      </w:r>
      <w:r w:rsidRPr="00EA3480">
        <w:rPr>
          <w:rFonts w:ascii="Times New Roman" w:eastAsia="Times New Roman" w:hAnsi="Times New Roman" w:cs="Times New Roman"/>
          <w:b/>
          <w:spacing w:val="22"/>
          <w:sz w:val="24"/>
          <w:szCs w:val="24"/>
          <w:u w:val="single"/>
        </w:rPr>
        <w:t xml:space="preserve"> </w:t>
      </w:r>
      <w:r w:rsidRPr="00EA3480">
        <w:rPr>
          <w:rFonts w:ascii="Times New Roman" w:eastAsia="Times New Roman" w:hAnsi="Times New Roman" w:cs="Times New Roman"/>
          <w:b/>
          <w:spacing w:val="-2"/>
          <w:sz w:val="24"/>
          <w:szCs w:val="24"/>
          <w:u w:val="single"/>
        </w:rPr>
        <w:t>c</w:t>
      </w:r>
      <w:r w:rsidRPr="00EA3480">
        <w:rPr>
          <w:rFonts w:ascii="Times New Roman" w:eastAsia="Times New Roman" w:hAnsi="Times New Roman" w:cs="Times New Roman"/>
          <w:b/>
          <w:spacing w:val="-1"/>
          <w:sz w:val="24"/>
          <w:szCs w:val="24"/>
          <w:u w:val="single"/>
        </w:rPr>
        <w:t>o</w:t>
      </w:r>
      <w:r w:rsidRPr="00EA3480">
        <w:rPr>
          <w:rFonts w:ascii="Times New Roman" w:eastAsia="Times New Roman" w:hAnsi="Times New Roman" w:cs="Times New Roman"/>
          <w:b/>
          <w:spacing w:val="1"/>
          <w:sz w:val="24"/>
          <w:szCs w:val="24"/>
          <w:u w:val="single"/>
        </w:rPr>
        <w:t>m</w:t>
      </w:r>
      <w:r w:rsidRPr="00EA3480">
        <w:rPr>
          <w:rFonts w:ascii="Times New Roman" w:eastAsia="Times New Roman" w:hAnsi="Times New Roman" w:cs="Times New Roman"/>
          <w:b/>
          <w:spacing w:val="-1"/>
          <w:sz w:val="24"/>
          <w:szCs w:val="24"/>
          <w:u w:val="single"/>
        </w:rPr>
        <w:t>p</w:t>
      </w:r>
      <w:r w:rsidRPr="00EA3480">
        <w:rPr>
          <w:rFonts w:ascii="Times New Roman" w:eastAsia="Times New Roman" w:hAnsi="Times New Roman" w:cs="Times New Roman"/>
          <w:b/>
          <w:sz w:val="24"/>
          <w:szCs w:val="24"/>
          <w:u w:val="single"/>
        </w:rPr>
        <w:t>la</w:t>
      </w:r>
      <w:r w:rsidRPr="00EA3480">
        <w:rPr>
          <w:rFonts w:ascii="Times New Roman" w:eastAsia="Times New Roman" w:hAnsi="Times New Roman" w:cs="Times New Roman"/>
          <w:b/>
          <w:spacing w:val="-1"/>
          <w:sz w:val="24"/>
          <w:szCs w:val="24"/>
          <w:u w:val="single"/>
        </w:rPr>
        <w:t>in</w:t>
      </w:r>
      <w:r w:rsidRPr="00EA3480">
        <w:rPr>
          <w:rFonts w:ascii="Times New Roman" w:eastAsia="Times New Roman" w:hAnsi="Times New Roman" w:cs="Times New Roman"/>
          <w:b/>
          <w:sz w:val="24"/>
          <w:szCs w:val="24"/>
          <w:u w:val="single"/>
        </w:rPr>
        <w:t>t</w:t>
      </w:r>
      <w:r w:rsidRPr="00EA3480">
        <w:rPr>
          <w:rFonts w:ascii="Times New Roman" w:eastAsia="Times New Roman" w:hAnsi="Times New Roman" w:cs="Times New Roman"/>
          <w:b/>
          <w:spacing w:val="22"/>
          <w:sz w:val="24"/>
          <w:szCs w:val="24"/>
          <w:u w:val="single"/>
        </w:rPr>
        <w:t xml:space="preserve"> </w:t>
      </w:r>
      <w:r w:rsidRPr="00EA3480">
        <w:rPr>
          <w:rFonts w:ascii="Times New Roman" w:eastAsia="Times New Roman" w:hAnsi="Times New Roman" w:cs="Times New Roman"/>
          <w:b/>
          <w:sz w:val="24"/>
          <w:szCs w:val="24"/>
          <w:u w:val="single"/>
        </w:rPr>
        <w:t>is</w:t>
      </w:r>
      <w:r w:rsidRPr="00EA3480">
        <w:rPr>
          <w:rFonts w:ascii="Times New Roman" w:eastAsia="Times New Roman" w:hAnsi="Times New Roman" w:cs="Times New Roman"/>
          <w:b/>
          <w:spacing w:val="22"/>
          <w:sz w:val="24"/>
          <w:szCs w:val="24"/>
          <w:u w:val="single"/>
        </w:rPr>
        <w:t xml:space="preserve"> </w:t>
      </w:r>
      <w:r w:rsidRPr="00EA3480">
        <w:rPr>
          <w:rFonts w:ascii="Times New Roman" w:eastAsia="Times New Roman" w:hAnsi="Times New Roman" w:cs="Times New Roman"/>
          <w:b/>
          <w:sz w:val="24"/>
          <w:szCs w:val="24"/>
          <w:u w:val="single"/>
        </w:rPr>
        <w:t>w</w:t>
      </w:r>
      <w:r w:rsidRPr="00EA3480">
        <w:rPr>
          <w:rFonts w:ascii="Times New Roman" w:eastAsia="Times New Roman" w:hAnsi="Times New Roman" w:cs="Times New Roman"/>
          <w:b/>
          <w:spacing w:val="-2"/>
          <w:sz w:val="24"/>
          <w:szCs w:val="24"/>
          <w:u w:val="single"/>
        </w:rPr>
        <w:t>i</w:t>
      </w:r>
      <w:r w:rsidRPr="00EA3480">
        <w:rPr>
          <w:rFonts w:ascii="Times New Roman" w:eastAsia="Times New Roman" w:hAnsi="Times New Roman" w:cs="Times New Roman"/>
          <w:b/>
          <w:sz w:val="24"/>
          <w:szCs w:val="24"/>
          <w:u w:val="single"/>
        </w:rPr>
        <w:t>th</w:t>
      </w:r>
      <w:r w:rsidRPr="00EA3480">
        <w:rPr>
          <w:rFonts w:ascii="Times New Roman" w:eastAsia="Times New Roman" w:hAnsi="Times New Roman" w:cs="Times New Roman"/>
          <w:b/>
          <w:spacing w:val="1"/>
          <w:sz w:val="24"/>
          <w:szCs w:val="24"/>
          <w:u w:val="single"/>
        </w:rPr>
        <w:t>o</w:t>
      </w:r>
      <w:r w:rsidRPr="00EA3480">
        <w:rPr>
          <w:rFonts w:ascii="Times New Roman" w:eastAsia="Times New Roman" w:hAnsi="Times New Roman" w:cs="Times New Roman"/>
          <w:b/>
          <w:spacing w:val="-1"/>
          <w:sz w:val="24"/>
          <w:szCs w:val="24"/>
          <w:u w:val="single"/>
        </w:rPr>
        <w:t>u</w:t>
      </w:r>
      <w:r w:rsidRPr="00EA3480">
        <w:rPr>
          <w:rFonts w:ascii="Times New Roman" w:eastAsia="Times New Roman" w:hAnsi="Times New Roman" w:cs="Times New Roman"/>
          <w:b/>
          <w:sz w:val="24"/>
          <w:szCs w:val="24"/>
          <w:u w:val="single"/>
        </w:rPr>
        <w:t>t</w:t>
      </w:r>
      <w:r w:rsidRPr="00EA3480">
        <w:rPr>
          <w:rFonts w:ascii="Times New Roman" w:eastAsia="Times New Roman" w:hAnsi="Times New Roman" w:cs="Times New Roman"/>
          <w:b/>
          <w:spacing w:val="20"/>
          <w:sz w:val="24"/>
          <w:szCs w:val="24"/>
          <w:u w:val="single"/>
        </w:rPr>
        <w:t xml:space="preserve"> </w:t>
      </w:r>
      <w:r w:rsidRPr="00EA3480">
        <w:rPr>
          <w:rFonts w:ascii="Times New Roman" w:eastAsia="Times New Roman" w:hAnsi="Times New Roman" w:cs="Times New Roman"/>
          <w:b/>
          <w:spacing w:val="1"/>
          <w:sz w:val="24"/>
          <w:szCs w:val="24"/>
          <w:u w:val="single"/>
        </w:rPr>
        <w:t>m</w:t>
      </w:r>
      <w:r w:rsidRPr="00EA3480">
        <w:rPr>
          <w:rFonts w:ascii="Times New Roman" w:eastAsia="Times New Roman" w:hAnsi="Times New Roman" w:cs="Times New Roman"/>
          <w:b/>
          <w:sz w:val="24"/>
          <w:szCs w:val="24"/>
          <w:u w:val="single"/>
        </w:rPr>
        <w:t>erit,</w:t>
      </w:r>
      <w:r w:rsidRPr="00EA3480">
        <w:rPr>
          <w:rFonts w:ascii="Times New Roman" w:eastAsia="Times New Roman" w:hAnsi="Times New Roman" w:cs="Times New Roman"/>
          <w:b/>
          <w:spacing w:val="23"/>
          <w:sz w:val="24"/>
          <w:szCs w:val="24"/>
          <w:u w:val="single"/>
        </w:rPr>
        <w:t xml:space="preserve"> </w:t>
      </w:r>
      <w:r w:rsidRPr="00EA3480">
        <w:rPr>
          <w:rFonts w:ascii="Times New Roman" w:eastAsia="Times New Roman" w:hAnsi="Times New Roman" w:cs="Times New Roman"/>
          <w:b/>
          <w:sz w:val="24"/>
          <w:szCs w:val="24"/>
          <w:u w:val="single"/>
        </w:rPr>
        <w:t>it</w:t>
      </w:r>
      <w:r w:rsidRPr="00EA3480">
        <w:rPr>
          <w:rFonts w:ascii="Times New Roman" w:eastAsia="Times New Roman" w:hAnsi="Times New Roman" w:cs="Times New Roman"/>
          <w:b/>
          <w:spacing w:val="20"/>
          <w:sz w:val="24"/>
          <w:szCs w:val="24"/>
          <w:u w:val="single"/>
        </w:rPr>
        <w:t xml:space="preserve"> </w:t>
      </w:r>
      <w:r w:rsidRPr="00EA3480">
        <w:rPr>
          <w:rFonts w:ascii="Times New Roman" w:eastAsia="Times New Roman" w:hAnsi="Times New Roman" w:cs="Times New Roman"/>
          <w:b/>
          <w:sz w:val="24"/>
          <w:szCs w:val="24"/>
          <w:u w:val="single"/>
        </w:rPr>
        <w:t>will</w:t>
      </w:r>
      <w:r w:rsidRPr="00EA3480">
        <w:rPr>
          <w:rFonts w:ascii="Times New Roman" w:eastAsia="Times New Roman" w:hAnsi="Times New Roman" w:cs="Times New Roman"/>
          <w:b/>
          <w:spacing w:val="22"/>
          <w:sz w:val="24"/>
          <w:szCs w:val="24"/>
          <w:u w:val="single"/>
        </w:rPr>
        <w:t xml:space="preserve"> </w:t>
      </w:r>
      <w:r w:rsidRPr="00EA3480">
        <w:rPr>
          <w:rFonts w:ascii="Times New Roman" w:eastAsia="Times New Roman" w:hAnsi="Times New Roman" w:cs="Times New Roman"/>
          <w:b/>
          <w:spacing w:val="-1"/>
          <w:sz w:val="24"/>
          <w:szCs w:val="24"/>
          <w:u w:val="single"/>
        </w:rPr>
        <w:t>b</w:t>
      </w:r>
      <w:r w:rsidRPr="00EA3480">
        <w:rPr>
          <w:rFonts w:ascii="Times New Roman" w:eastAsia="Times New Roman" w:hAnsi="Times New Roman" w:cs="Times New Roman"/>
          <w:b/>
          <w:sz w:val="24"/>
          <w:szCs w:val="24"/>
          <w:u w:val="single"/>
        </w:rPr>
        <w:t>e</w:t>
      </w:r>
      <w:r w:rsidRPr="00EA3480">
        <w:rPr>
          <w:rFonts w:ascii="Times New Roman" w:eastAsia="Times New Roman" w:hAnsi="Times New Roman" w:cs="Times New Roman"/>
          <w:b/>
          <w:spacing w:val="23"/>
          <w:sz w:val="24"/>
          <w:szCs w:val="24"/>
          <w:u w:val="single"/>
        </w:rPr>
        <w:t xml:space="preserve"> </w:t>
      </w:r>
      <w:r w:rsidRPr="00EA3480">
        <w:rPr>
          <w:rFonts w:ascii="Times New Roman" w:eastAsia="Times New Roman" w:hAnsi="Times New Roman" w:cs="Times New Roman"/>
          <w:b/>
          <w:spacing w:val="-1"/>
          <w:sz w:val="24"/>
          <w:szCs w:val="24"/>
          <w:u w:val="single"/>
        </w:rPr>
        <w:t>d</w:t>
      </w:r>
      <w:r w:rsidRPr="00EA3480">
        <w:rPr>
          <w:rFonts w:ascii="Times New Roman" w:eastAsia="Times New Roman" w:hAnsi="Times New Roman" w:cs="Times New Roman"/>
          <w:b/>
          <w:sz w:val="24"/>
          <w:szCs w:val="24"/>
          <w:u w:val="single"/>
        </w:rPr>
        <w:t>i</w:t>
      </w:r>
      <w:r w:rsidRPr="00EA3480">
        <w:rPr>
          <w:rFonts w:ascii="Times New Roman" w:eastAsia="Times New Roman" w:hAnsi="Times New Roman" w:cs="Times New Roman"/>
          <w:b/>
          <w:spacing w:val="-3"/>
          <w:sz w:val="24"/>
          <w:szCs w:val="24"/>
          <w:u w:val="single"/>
        </w:rPr>
        <w:t>s</w:t>
      </w:r>
      <w:r w:rsidRPr="00EA3480">
        <w:rPr>
          <w:rFonts w:ascii="Times New Roman" w:eastAsia="Times New Roman" w:hAnsi="Times New Roman" w:cs="Times New Roman"/>
          <w:b/>
          <w:spacing w:val="1"/>
          <w:sz w:val="24"/>
          <w:szCs w:val="24"/>
          <w:u w:val="single"/>
        </w:rPr>
        <w:t>m</w:t>
      </w:r>
      <w:r w:rsidRPr="00EA3480">
        <w:rPr>
          <w:rFonts w:ascii="Times New Roman" w:eastAsia="Times New Roman" w:hAnsi="Times New Roman" w:cs="Times New Roman"/>
          <w:b/>
          <w:sz w:val="24"/>
          <w:szCs w:val="24"/>
          <w:u w:val="single"/>
        </w:rPr>
        <w:t>issed, and the Town will inform the complainant and the Owner/Operator.</w:t>
      </w:r>
    </w:p>
    <w:p w:rsidR="00EA3480" w:rsidRPr="00EA3480" w:rsidRDefault="00EA3480" w:rsidP="00EA3480">
      <w:pPr>
        <w:spacing w:after="0"/>
        <w:ind w:left="720"/>
        <w:contextualSpacing/>
        <w:rPr>
          <w:rFonts w:ascii="Times New Roman" w:eastAsia="Calibri" w:hAnsi="Times New Roman" w:cs="Times New Roman"/>
          <w:b/>
          <w:spacing w:val="21"/>
          <w:sz w:val="24"/>
          <w:szCs w:val="24"/>
          <w:u w:val="single"/>
        </w:rPr>
      </w:pPr>
    </w:p>
    <w:p w:rsidR="00EA3480" w:rsidRPr="00EA3480" w:rsidRDefault="00EA3480" w:rsidP="00EA3480">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u w:val="single"/>
        </w:rPr>
      </w:pPr>
      <w:r w:rsidRPr="00EA3480">
        <w:rPr>
          <w:rFonts w:ascii="Times New Roman" w:eastAsia="Times New Roman" w:hAnsi="Times New Roman" w:cs="Times New Roman"/>
          <w:b/>
          <w:sz w:val="24"/>
          <w:szCs w:val="24"/>
          <w:u w:val="single"/>
        </w:rPr>
        <w:t xml:space="preserve">The </w:t>
      </w:r>
      <w:proofErr w:type="gramStart"/>
      <w:r w:rsidRPr="00EA3480">
        <w:rPr>
          <w:rFonts w:ascii="Times New Roman" w:eastAsia="Times New Roman" w:hAnsi="Times New Roman" w:cs="Times New Roman"/>
          <w:b/>
          <w:sz w:val="24"/>
          <w:szCs w:val="24"/>
          <w:u w:val="single"/>
        </w:rPr>
        <w:t>Town  may</w:t>
      </w:r>
      <w:proofErr w:type="gramEnd"/>
      <w:r w:rsidRPr="00EA3480">
        <w:rPr>
          <w:rFonts w:ascii="Times New Roman" w:eastAsia="Times New Roman" w:hAnsi="Times New Roman" w:cs="Times New Roman"/>
          <w:b/>
          <w:sz w:val="24"/>
          <w:szCs w:val="24"/>
          <w:u w:val="single"/>
        </w:rPr>
        <w:t xml:space="preserve"> convene a meeting with the Town, the owner/operator, and person filing the inquiry and/or complaint to attempt to reach a resolution if such actions as identified in 3.a and 4.a-c above have not resolved the complaint. If such a meeting is convened it shall </w:t>
      </w:r>
      <w:r w:rsidRPr="00EA3480">
        <w:rPr>
          <w:rFonts w:ascii="Times New Roman" w:eastAsia="Times New Roman" w:hAnsi="Times New Roman" w:cs="Times New Roman"/>
          <w:b/>
          <w:sz w:val="24"/>
          <w:szCs w:val="24"/>
          <w:highlight w:val="lightGray"/>
          <w:u w:val="single"/>
        </w:rPr>
        <w:t xml:space="preserve">be </w:t>
      </w:r>
      <w:r w:rsidRPr="00EA3480">
        <w:rPr>
          <w:rFonts w:ascii="Times New Roman" w:eastAsia="Times New Roman" w:hAnsi="Times New Roman" w:cs="Times New Roman"/>
          <w:b/>
          <w:sz w:val="24"/>
          <w:szCs w:val="24"/>
          <w:u w:val="single"/>
        </w:rPr>
        <w:t>held within forty-five (45) days of the receipt of the original public inquiry or complaint by the Town.</w:t>
      </w:r>
    </w:p>
    <w:p w:rsidR="00EA3480" w:rsidRPr="00EA3480" w:rsidRDefault="00EA3480" w:rsidP="00EA3480">
      <w:pPr>
        <w:spacing w:after="0" w:line="240" w:lineRule="auto"/>
        <w:rPr>
          <w:rFonts w:ascii="Times New Roman" w:eastAsia="Times New Roman" w:hAnsi="Times New Roman" w:cs="Times New Roman"/>
          <w:b/>
          <w:sz w:val="24"/>
          <w:szCs w:val="24"/>
        </w:rPr>
      </w:pPr>
    </w:p>
    <w:p w:rsidR="00EA3480" w:rsidRPr="00EA3480" w:rsidRDefault="00EA3480" w:rsidP="00EA348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0" w:line="240" w:lineRule="auto"/>
        <w:rPr>
          <w:rFonts w:ascii="Times New Roman" w:eastAsia="Times New Roman" w:hAnsi="Times New Roman" w:cs="Times New Roman"/>
          <w:b/>
          <w:sz w:val="24"/>
          <w:szCs w:val="24"/>
        </w:rPr>
      </w:pPr>
      <w:r w:rsidRPr="00EA3480">
        <w:rPr>
          <w:rFonts w:ascii="Times New Roman" w:eastAsia="Times New Roman" w:hAnsi="Times New Roman" w:cs="Times New Roman"/>
          <w:b/>
          <w:sz w:val="24"/>
          <w:szCs w:val="24"/>
        </w:rPr>
        <w:t xml:space="preserve"> Amend Section 1-701.3.S, Decommissioning, as follows: </w:t>
      </w:r>
    </w:p>
    <w:p w:rsidR="00EA3480" w:rsidRPr="00EA3480" w:rsidRDefault="00EA3480" w:rsidP="00EA348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0" w:line="240" w:lineRule="auto"/>
        <w:ind w:left="720" w:hanging="540"/>
        <w:rPr>
          <w:rFonts w:ascii="Times New Roman" w:eastAsia="Times New Roman" w:hAnsi="Times New Roman" w:cs="Times New Roman"/>
          <w:i/>
          <w:sz w:val="20"/>
          <w:szCs w:val="20"/>
        </w:rPr>
      </w:pPr>
      <w:r w:rsidRPr="00EA3480">
        <w:rPr>
          <w:rFonts w:ascii="Times New Roman" w:eastAsia="Times New Roman" w:hAnsi="Times New Roman" w:cs="Times New Roman"/>
          <w:i/>
          <w:sz w:val="20"/>
          <w:szCs w:val="20"/>
        </w:rPr>
        <w:t xml:space="preserve">  </w:t>
      </w:r>
    </w:p>
    <w:p w:rsidR="00EA3480" w:rsidRPr="00EA3480" w:rsidRDefault="00EA3480" w:rsidP="00EA3480">
      <w:pPr>
        <w:tabs>
          <w:tab w:val="left" w:pos="540"/>
          <w:tab w:val="left" w:pos="1800"/>
          <w:tab w:val="left" w:pos="2160"/>
          <w:tab w:val="left" w:pos="2520"/>
        </w:tabs>
        <w:spacing w:line="240" w:lineRule="auto"/>
        <w:rPr>
          <w:rFonts w:ascii="Times New Roman" w:eastAsia="Times New Roman" w:hAnsi="Times New Roman" w:cs="Times New Roman"/>
          <w:sz w:val="24"/>
          <w:szCs w:val="24"/>
        </w:rPr>
      </w:pPr>
      <w:r w:rsidRPr="00EA3480">
        <w:rPr>
          <w:rFonts w:ascii="Times New Roman" w:eastAsia="Times New Roman" w:hAnsi="Times New Roman" w:cs="Times New Roman"/>
          <w:sz w:val="24"/>
          <w:szCs w:val="24"/>
        </w:rPr>
        <w:t>S.</w:t>
      </w:r>
      <w:r w:rsidRPr="00EA3480">
        <w:rPr>
          <w:rFonts w:ascii="Times New Roman" w:eastAsia="Times New Roman" w:hAnsi="Times New Roman" w:cs="Times New Roman"/>
          <w:sz w:val="24"/>
          <w:szCs w:val="24"/>
        </w:rPr>
        <w:tab/>
        <w:t xml:space="preserve">Decommissioning </w:t>
      </w:r>
      <w:r w:rsidRPr="00EA3480">
        <w:rPr>
          <w:rFonts w:ascii="Times New Roman" w:eastAsia="Times New Roman" w:hAnsi="Times New Roman" w:cs="Times New Roman"/>
          <w:b/>
          <w:sz w:val="24"/>
          <w:szCs w:val="24"/>
          <w:u w:val="single"/>
        </w:rPr>
        <w:t xml:space="preserve">and Abandonment </w:t>
      </w:r>
    </w:p>
    <w:p w:rsidR="00EA3480" w:rsidRPr="00EA3480" w:rsidRDefault="00EA3480" w:rsidP="00EA3480">
      <w:pPr>
        <w:spacing w:after="0" w:line="240" w:lineRule="auto"/>
        <w:ind w:left="1440" w:hanging="720"/>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1.</w:t>
      </w:r>
      <w:r w:rsidRPr="00EA3480">
        <w:rPr>
          <w:rFonts w:ascii="Times New Roman" w:eastAsia="Times New Roman" w:hAnsi="Times New Roman" w:cs="Times New Roman"/>
          <w:sz w:val="24"/>
          <w:szCs w:val="24"/>
        </w:rPr>
        <w:tab/>
        <w:t xml:space="preserve">The CWEF shall be decommissioned within twelve months after it ceases to generate electricity, is </w:t>
      </w:r>
      <w:r w:rsidRPr="00EA3480">
        <w:rPr>
          <w:rFonts w:ascii="Times New Roman" w:eastAsia="Times New Roman" w:hAnsi="Times New Roman" w:cs="Times New Roman"/>
          <w:b/>
          <w:sz w:val="24"/>
          <w:szCs w:val="24"/>
          <w:u w:val="single"/>
        </w:rPr>
        <w:t>abandon</w:t>
      </w:r>
      <w:r w:rsidRPr="00EA3480">
        <w:rPr>
          <w:rFonts w:ascii="Times New Roman" w:eastAsia="Times New Roman" w:hAnsi="Times New Roman" w:cs="Times New Roman"/>
          <w:b/>
          <w:sz w:val="24"/>
          <w:szCs w:val="24"/>
          <w:highlight w:val="yellow"/>
          <w:u w:val="single"/>
        </w:rPr>
        <w:t>ed</w:t>
      </w:r>
      <w:r w:rsidRPr="00EA3480">
        <w:rPr>
          <w:rFonts w:ascii="Times New Roman" w:eastAsia="Times New Roman" w:hAnsi="Times New Roman" w:cs="Times New Roman"/>
          <w:sz w:val="24"/>
          <w:szCs w:val="24"/>
        </w:rPr>
        <w:t>, or</w:t>
      </w:r>
      <w:r w:rsidRPr="00EA3480">
        <w:rPr>
          <w:rFonts w:ascii="Times New Roman" w:eastAsia="Times New Roman" w:hAnsi="Times New Roman" w:cs="Times New Roman"/>
          <w:b/>
          <w:strike/>
          <w:sz w:val="24"/>
          <w:szCs w:val="24"/>
        </w:rPr>
        <w:t xml:space="preserve"> after any permit has been revoked </w:t>
      </w:r>
      <w:r w:rsidRPr="00EA3480">
        <w:rPr>
          <w:rFonts w:ascii="Times New Roman" w:eastAsia="Times New Roman" w:hAnsi="Times New Roman" w:cs="Times New Roman"/>
          <w:b/>
          <w:sz w:val="24"/>
          <w:szCs w:val="24"/>
          <w:u w:val="single"/>
        </w:rPr>
        <w:t>as the result of legal action as provided for in Section 1-110.2.</w:t>
      </w:r>
    </w:p>
    <w:p w:rsidR="00EA3480" w:rsidRPr="00EA3480" w:rsidRDefault="00EA3480" w:rsidP="00EA3480">
      <w:pPr>
        <w:spacing w:after="0" w:line="240" w:lineRule="auto"/>
        <w:ind w:left="1440" w:hanging="720"/>
        <w:rPr>
          <w:rFonts w:ascii="Times New Roman" w:eastAsia="Times New Roman" w:hAnsi="Times New Roman" w:cs="Times New Roman"/>
          <w:b/>
          <w:sz w:val="24"/>
          <w:szCs w:val="24"/>
          <w:u w:val="single"/>
        </w:rPr>
      </w:pPr>
    </w:p>
    <w:p w:rsidR="00EA3480" w:rsidRPr="00EA3480" w:rsidRDefault="00EA3480" w:rsidP="00EA3480">
      <w:pPr>
        <w:keepNext/>
        <w:tabs>
          <w:tab w:val="left" w:pos="720"/>
        </w:tabs>
        <w:spacing w:before="240" w:after="60" w:line="240" w:lineRule="auto"/>
        <w:outlineLvl w:val="1"/>
        <w:rPr>
          <w:rFonts w:ascii="Times New Roman" w:eastAsia="Times New Roman" w:hAnsi="Times New Roman" w:cs="Times New Roman"/>
          <w:bCs/>
          <w:iCs/>
          <w:sz w:val="24"/>
          <w:szCs w:val="24"/>
          <w:u w:val="single"/>
        </w:rPr>
      </w:pPr>
      <w:r w:rsidRPr="00EA3480">
        <w:rPr>
          <w:rFonts w:ascii="Times New Roman" w:eastAsia="Times New Roman" w:hAnsi="Times New Roman" w:cs="Times New Roman"/>
          <w:b/>
          <w:bCs/>
          <w:i/>
          <w:iCs/>
          <w:sz w:val="24"/>
          <w:szCs w:val="24"/>
        </w:rPr>
        <w:lastRenderedPageBreak/>
        <w:tab/>
      </w:r>
      <w:r w:rsidRPr="00EA3480">
        <w:rPr>
          <w:rFonts w:ascii="Times New Roman" w:eastAsia="Times New Roman" w:hAnsi="Times New Roman" w:cs="Times New Roman"/>
          <w:b/>
          <w:bCs/>
          <w:iCs/>
          <w:sz w:val="24"/>
          <w:szCs w:val="24"/>
          <w:u w:val="single"/>
        </w:rPr>
        <w:t>2.</w:t>
      </w:r>
      <w:r w:rsidRPr="00EA3480">
        <w:rPr>
          <w:rFonts w:ascii="Times New Roman" w:eastAsia="Times New Roman" w:hAnsi="Times New Roman" w:cs="Times New Roman"/>
          <w:b/>
          <w:bCs/>
          <w:i/>
          <w:iCs/>
          <w:sz w:val="24"/>
          <w:szCs w:val="24"/>
          <w:u w:val="single"/>
        </w:rPr>
        <w:tab/>
      </w:r>
      <w:r w:rsidRPr="00EA3480">
        <w:rPr>
          <w:rFonts w:ascii="Times New Roman" w:eastAsia="Times New Roman" w:hAnsi="Times New Roman" w:cs="Times New Roman"/>
          <w:b/>
          <w:bCs/>
          <w:iCs/>
          <w:sz w:val="24"/>
          <w:szCs w:val="24"/>
          <w:u w:val="single"/>
        </w:rPr>
        <w:t>Final Decommissioning Plan</w:t>
      </w:r>
    </w:p>
    <w:p w:rsidR="00EA3480" w:rsidRPr="00EA3480" w:rsidRDefault="00EA3480" w:rsidP="00EA3480">
      <w:pPr>
        <w:spacing w:after="0" w:line="240" w:lineRule="auto"/>
        <w:rPr>
          <w:rFonts w:ascii="Times New Roman" w:eastAsia="Times New Roman" w:hAnsi="Times New Roman" w:cs="Times New Roman"/>
          <w:b/>
          <w:sz w:val="24"/>
          <w:szCs w:val="24"/>
          <w:u w:val="single"/>
        </w:rPr>
      </w:pPr>
    </w:p>
    <w:p w:rsidR="00EA3480" w:rsidRPr="00EA3480" w:rsidRDefault="00EA3480" w:rsidP="00EA3480">
      <w:pPr>
        <w:spacing w:after="0" w:line="240" w:lineRule="auto"/>
        <w:ind w:left="1440"/>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 xml:space="preserve">At least six (6) months from the anticipated start date of decommissioning the owner of the CWEF shall submit to the planning board a final decommissioning plan for review and approval. The final decommissioning plan shall include but not limited to the following.   </w:t>
      </w:r>
    </w:p>
    <w:p w:rsidR="00EA3480" w:rsidRPr="00EA3480" w:rsidRDefault="00EA3480" w:rsidP="00EA3480">
      <w:pPr>
        <w:spacing w:after="0" w:line="240" w:lineRule="auto"/>
        <w:rPr>
          <w:rFonts w:ascii="Times New Roman" w:eastAsia="Times New Roman" w:hAnsi="Times New Roman" w:cs="Times New Roman"/>
          <w:sz w:val="24"/>
          <w:szCs w:val="24"/>
        </w:rPr>
      </w:pPr>
    </w:p>
    <w:p w:rsidR="00EA3480" w:rsidRPr="00EA3480" w:rsidRDefault="00EA3480" w:rsidP="00EA3480">
      <w:pPr>
        <w:numPr>
          <w:ilvl w:val="0"/>
          <w:numId w:val="6"/>
        </w:numPr>
        <w:tabs>
          <w:tab w:val="left" w:pos="540"/>
          <w:tab w:val="left" w:pos="1800"/>
          <w:tab w:val="left" w:pos="2160"/>
          <w:tab w:val="left" w:pos="2520"/>
        </w:tabs>
        <w:spacing w:after="0" w:line="240" w:lineRule="auto"/>
        <w:contextualSpacing/>
        <w:rPr>
          <w:rFonts w:ascii="Times New Roman" w:eastAsia="Calibri" w:hAnsi="Times New Roman" w:cs="Times New Roman"/>
          <w:b/>
          <w:sz w:val="24"/>
          <w:szCs w:val="24"/>
          <w:u w:val="single"/>
        </w:rPr>
      </w:pPr>
      <w:r w:rsidRPr="00EA3480">
        <w:rPr>
          <w:rFonts w:ascii="Times New Roman" w:eastAsia="Calibri" w:hAnsi="Times New Roman" w:cs="Times New Roman"/>
          <w:b/>
          <w:sz w:val="24"/>
          <w:szCs w:val="24"/>
          <w:u w:val="single"/>
        </w:rPr>
        <w:t>Anticipated start date of decommissioning.</w:t>
      </w:r>
    </w:p>
    <w:p w:rsidR="00EA3480" w:rsidRPr="00EA3480" w:rsidRDefault="00EA3480" w:rsidP="00EA3480">
      <w:pPr>
        <w:numPr>
          <w:ilvl w:val="0"/>
          <w:numId w:val="6"/>
        </w:numPr>
        <w:tabs>
          <w:tab w:val="left" w:pos="540"/>
          <w:tab w:val="left" w:pos="1800"/>
          <w:tab w:val="left" w:pos="2160"/>
          <w:tab w:val="left" w:pos="2520"/>
        </w:tabs>
        <w:spacing w:after="0" w:line="240" w:lineRule="auto"/>
        <w:contextualSpacing/>
        <w:rPr>
          <w:rFonts w:ascii="Times New Roman" w:eastAsia="Calibri" w:hAnsi="Times New Roman" w:cs="Times New Roman"/>
          <w:b/>
          <w:sz w:val="24"/>
          <w:szCs w:val="24"/>
          <w:u w:val="single"/>
        </w:rPr>
      </w:pPr>
      <w:r w:rsidRPr="00EA3480">
        <w:rPr>
          <w:rFonts w:ascii="Times New Roman" w:eastAsia="Calibri" w:hAnsi="Times New Roman" w:cs="Times New Roman"/>
          <w:b/>
          <w:sz w:val="24"/>
          <w:szCs w:val="24"/>
          <w:u w:val="single"/>
        </w:rPr>
        <w:t>Anticipated completion date of decommissioning.</w:t>
      </w:r>
    </w:p>
    <w:p w:rsidR="00EA3480" w:rsidRPr="00EA3480" w:rsidRDefault="00EA3480" w:rsidP="00EA3480">
      <w:pPr>
        <w:numPr>
          <w:ilvl w:val="0"/>
          <w:numId w:val="6"/>
        </w:numPr>
        <w:tabs>
          <w:tab w:val="left" w:pos="540"/>
          <w:tab w:val="left" w:pos="1800"/>
          <w:tab w:val="left" w:pos="2160"/>
          <w:tab w:val="left" w:pos="2520"/>
        </w:tabs>
        <w:spacing w:after="0" w:line="240" w:lineRule="auto"/>
        <w:contextualSpacing/>
        <w:rPr>
          <w:rFonts w:ascii="Times New Roman" w:eastAsia="Calibri" w:hAnsi="Times New Roman" w:cs="Times New Roman"/>
          <w:b/>
          <w:sz w:val="24"/>
          <w:szCs w:val="24"/>
          <w:u w:val="single"/>
        </w:rPr>
      </w:pPr>
      <w:r w:rsidRPr="00EA3480">
        <w:rPr>
          <w:rFonts w:ascii="Times New Roman" w:eastAsia="Calibri" w:hAnsi="Times New Roman" w:cs="Times New Roman"/>
          <w:b/>
          <w:sz w:val="24"/>
          <w:szCs w:val="24"/>
          <w:u w:val="single"/>
        </w:rPr>
        <w:t>Methods to remove all parts of the CWEF including foundations and how they will be disposed of.</w:t>
      </w:r>
    </w:p>
    <w:p w:rsidR="00EA3480" w:rsidRPr="00EA3480" w:rsidRDefault="00EA3480" w:rsidP="00EA3480">
      <w:pPr>
        <w:numPr>
          <w:ilvl w:val="0"/>
          <w:numId w:val="6"/>
        </w:numPr>
        <w:tabs>
          <w:tab w:val="left" w:pos="540"/>
          <w:tab w:val="left" w:pos="1800"/>
          <w:tab w:val="left" w:pos="2160"/>
          <w:tab w:val="left" w:pos="2520"/>
        </w:tabs>
        <w:spacing w:after="0" w:line="240" w:lineRule="auto"/>
        <w:contextualSpacing/>
        <w:rPr>
          <w:rFonts w:ascii="Times New Roman" w:eastAsia="Calibri" w:hAnsi="Times New Roman" w:cs="Times New Roman"/>
          <w:b/>
          <w:sz w:val="24"/>
          <w:szCs w:val="24"/>
          <w:u w:val="single"/>
        </w:rPr>
      </w:pPr>
      <w:r w:rsidRPr="00EA3480">
        <w:rPr>
          <w:rFonts w:ascii="Times New Roman" w:eastAsia="Calibri" w:hAnsi="Times New Roman" w:cs="Times New Roman"/>
          <w:b/>
          <w:sz w:val="24"/>
          <w:szCs w:val="24"/>
          <w:u w:val="single"/>
        </w:rPr>
        <w:t>Areas and the methods to restore disturbed land areas.</w:t>
      </w:r>
    </w:p>
    <w:p w:rsidR="00EA3480" w:rsidRPr="00EA3480" w:rsidRDefault="00EA3480" w:rsidP="00EA3480">
      <w:pPr>
        <w:numPr>
          <w:ilvl w:val="0"/>
          <w:numId w:val="6"/>
        </w:numPr>
        <w:tabs>
          <w:tab w:val="left" w:pos="540"/>
          <w:tab w:val="left" w:pos="1800"/>
          <w:tab w:val="left" w:pos="2160"/>
          <w:tab w:val="left" w:pos="2520"/>
        </w:tabs>
        <w:spacing w:after="0" w:line="240" w:lineRule="auto"/>
        <w:contextualSpacing/>
        <w:rPr>
          <w:rFonts w:ascii="Times New Roman" w:eastAsia="Calibri" w:hAnsi="Times New Roman" w:cs="Times New Roman"/>
          <w:b/>
          <w:sz w:val="24"/>
          <w:szCs w:val="24"/>
          <w:u w:val="single"/>
        </w:rPr>
      </w:pPr>
      <w:r w:rsidRPr="00EA3480">
        <w:rPr>
          <w:rFonts w:ascii="Times New Roman" w:eastAsia="Calibri" w:hAnsi="Times New Roman" w:cs="Times New Roman"/>
          <w:b/>
          <w:sz w:val="24"/>
          <w:szCs w:val="24"/>
          <w:u w:val="single"/>
        </w:rPr>
        <w:t>Time period (months) to complete decommissioning.</w:t>
      </w:r>
    </w:p>
    <w:p w:rsidR="00EA3480" w:rsidRPr="00EA3480" w:rsidRDefault="00EA3480" w:rsidP="00EA3480">
      <w:pPr>
        <w:numPr>
          <w:ilvl w:val="0"/>
          <w:numId w:val="6"/>
        </w:numPr>
        <w:tabs>
          <w:tab w:val="left" w:pos="540"/>
          <w:tab w:val="left" w:pos="1800"/>
          <w:tab w:val="left" w:pos="2160"/>
          <w:tab w:val="left" w:pos="2520"/>
        </w:tabs>
        <w:spacing w:after="0" w:line="240" w:lineRule="auto"/>
        <w:contextualSpacing/>
        <w:rPr>
          <w:rFonts w:ascii="Times New Roman" w:eastAsia="Calibri" w:hAnsi="Times New Roman" w:cs="Times New Roman"/>
          <w:b/>
          <w:sz w:val="24"/>
          <w:szCs w:val="24"/>
          <w:u w:val="single"/>
        </w:rPr>
      </w:pPr>
      <w:r w:rsidRPr="00EA3480">
        <w:rPr>
          <w:rFonts w:ascii="Times New Roman" w:eastAsia="Calibri" w:hAnsi="Times New Roman" w:cs="Times New Roman"/>
          <w:b/>
          <w:sz w:val="24"/>
          <w:szCs w:val="24"/>
          <w:u w:val="single"/>
        </w:rPr>
        <w:t>Cost for decommissioning based on Section1-701.3.S.4.</w:t>
      </w:r>
    </w:p>
    <w:p w:rsidR="00EA3480" w:rsidRPr="00EA3480" w:rsidRDefault="00EA3480" w:rsidP="00EA3480">
      <w:pPr>
        <w:spacing w:after="0" w:line="240" w:lineRule="auto"/>
        <w:ind w:left="720"/>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 xml:space="preserve">Copies of all permits from local, state, and/or federal agencies needed for decommissioning.    </w:t>
      </w:r>
    </w:p>
    <w:p w:rsidR="00EA3480" w:rsidRPr="00EA3480" w:rsidRDefault="00EA3480" w:rsidP="00EA3480">
      <w:pPr>
        <w:spacing w:after="0" w:line="240" w:lineRule="auto"/>
        <w:ind w:left="720"/>
        <w:rPr>
          <w:rFonts w:ascii="Times New Roman" w:eastAsia="Times New Roman" w:hAnsi="Times New Roman" w:cs="Times New Roman"/>
          <w:b/>
          <w:sz w:val="24"/>
          <w:szCs w:val="24"/>
          <w:u w:val="single"/>
        </w:rPr>
      </w:pPr>
    </w:p>
    <w:p w:rsidR="00EA3480" w:rsidRPr="00EA3480" w:rsidRDefault="00EA3480" w:rsidP="00EA3480">
      <w:pPr>
        <w:spacing w:after="0" w:line="240" w:lineRule="auto"/>
        <w:ind w:left="720"/>
        <w:rPr>
          <w:rFonts w:ascii="Times New Roman" w:eastAsia="Times New Roman" w:hAnsi="Times New Roman" w:cs="Times New Roman"/>
          <w:b/>
          <w:sz w:val="24"/>
          <w:szCs w:val="24"/>
          <w:u w:val="single"/>
        </w:rPr>
      </w:pPr>
    </w:p>
    <w:p w:rsidR="00EA3480" w:rsidRPr="00EA3480" w:rsidRDefault="00EA3480" w:rsidP="00EA3480">
      <w:pPr>
        <w:spacing w:after="0" w:line="240" w:lineRule="auto"/>
        <w:ind w:left="720"/>
        <w:rPr>
          <w:rFonts w:ascii="Times New Roman" w:eastAsia="Times New Roman" w:hAnsi="Times New Roman" w:cs="Times New Roman"/>
          <w:b/>
          <w:sz w:val="24"/>
          <w:szCs w:val="24"/>
          <w:u w:val="single"/>
        </w:rPr>
      </w:pPr>
    </w:p>
    <w:p w:rsidR="00EA3480" w:rsidRPr="00EA3480" w:rsidRDefault="00EA3480" w:rsidP="00EA3480">
      <w:pPr>
        <w:spacing w:after="0" w:line="240" w:lineRule="auto"/>
        <w:ind w:left="720"/>
        <w:rPr>
          <w:rFonts w:ascii="Times New Roman" w:eastAsia="Times New Roman" w:hAnsi="Times New Roman" w:cs="Times New Roman"/>
          <w:b/>
          <w:sz w:val="24"/>
          <w:szCs w:val="24"/>
          <w:u w:val="single"/>
        </w:rPr>
      </w:pPr>
    </w:p>
    <w:p w:rsidR="00EA3480" w:rsidRPr="00EA3480" w:rsidRDefault="00EA3480" w:rsidP="00EA3480">
      <w:pPr>
        <w:spacing w:after="0" w:line="240" w:lineRule="auto"/>
        <w:ind w:left="1440" w:hanging="720"/>
        <w:rPr>
          <w:rFonts w:ascii="Times New Roman" w:eastAsia="Times New Roman" w:hAnsi="Times New Roman" w:cs="Times New Roman"/>
          <w:sz w:val="24"/>
          <w:szCs w:val="24"/>
        </w:rPr>
      </w:pPr>
      <w:r w:rsidRPr="00EA3480">
        <w:rPr>
          <w:rFonts w:ascii="Times New Roman" w:eastAsia="Times New Roman" w:hAnsi="Times New Roman" w:cs="Times New Roman"/>
          <w:b/>
          <w:sz w:val="24"/>
          <w:szCs w:val="24"/>
          <w:u w:val="single"/>
        </w:rPr>
        <w:t>3.</w:t>
      </w:r>
      <w:r w:rsidRPr="00EA3480">
        <w:rPr>
          <w:rFonts w:ascii="Times New Roman" w:eastAsia="Times New Roman" w:hAnsi="Times New Roman" w:cs="Times New Roman"/>
          <w:sz w:val="24"/>
          <w:szCs w:val="24"/>
        </w:rPr>
        <w:tab/>
        <w:t>Decommissioning shall include removal and disposal off-site of all parts of the CWEF (including foundations) in accordance with local, state and federal laws and regulations. Areas of disturbed earth shall be graded, reseeded, or otherwise re-vegetated, unless the landowner of the affected land requests otherwise in writing.</w:t>
      </w:r>
    </w:p>
    <w:p w:rsidR="00EA3480" w:rsidRPr="00EA3480" w:rsidRDefault="00EA3480" w:rsidP="00EA3480">
      <w:pPr>
        <w:spacing w:after="0" w:line="240" w:lineRule="auto"/>
        <w:rPr>
          <w:rFonts w:ascii="Times New Roman" w:eastAsia="Times New Roman" w:hAnsi="Times New Roman" w:cs="Times New Roman"/>
          <w:sz w:val="24"/>
          <w:szCs w:val="24"/>
        </w:rPr>
      </w:pPr>
    </w:p>
    <w:p w:rsidR="00EA3480" w:rsidRPr="00EA3480" w:rsidRDefault="00EA3480" w:rsidP="00EA3480">
      <w:pPr>
        <w:spacing w:after="0" w:line="240" w:lineRule="auto"/>
        <w:ind w:left="1440" w:hanging="720"/>
        <w:rPr>
          <w:rFonts w:ascii="Times New Roman" w:eastAsia="Times New Roman" w:hAnsi="Times New Roman" w:cs="Times New Roman"/>
          <w:sz w:val="24"/>
          <w:szCs w:val="24"/>
        </w:rPr>
      </w:pPr>
      <w:r w:rsidRPr="00EA3480">
        <w:rPr>
          <w:rFonts w:ascii="Times New Roman" w:eastAsia="Times New Roman" w:hAnsi="Times New Roman" w:cs="Times New Roman"/>
          <w:b/>
          <w:strike/>
          <w:sz w:val="24"/>
          <w:szCs w:val="24"/>
          <w:highlight w:val="yellow"/>
        </w:rPr>
        <w:t>2</w:t>
      </w:r>
      <w:r w:rsidRPr="00EA3480">
        <w:rPr>
          <w:rFonts w:ascii="Times New Roman" w:eastAsia="Times New Roman" w:hAnsi="Times New Roman" w:cs="Times New Roman"/>
          <w:b/>
          <w:sz w:val="24"/>
          <w:szCs w:val="24"/>
          <w:highlight w:val="yellow"/>
          <w:u w:val="single"/>
        </w:rPr>
        <w:t>4</w:t>
      </w:r>
      <w:r w:rsidRPr="00EA3480">
        <w:rPr>
          <w:rFonts w:ascii="Times New Roman" w:eastAsia="Times New Roman" w:hAnsi="Times New Roman" w:cs="Times New Roman"/>
          <w:sz w:val="24"/>
          <w:szCs w:val="24"/>
          <w:highlight w:val="yellow"/>
        </w:rPr>
        <w:t>.</w:t>
      </w:r>
      <w:r w:rsidRPr="00EA3480">
        <w:rPr>
          <w:rFonts w:ascii="Times New Roman" w:eastAsia="Times New Roman" w:hAnsi="Times New Roman" w:cs="Times New Roman"/>
          <w:sz w:val="24"/>
          <w:szCs w:val="24"/>
        </w:rPr>
        <w:t xml:space="preserve"> </w:t>
      </w:r>
      <w:r w:rsidRPr="00EA3480">
        <w:rPr>
          <w:rFonts w:ascii="Times New Roman" w:eastAsia="Times New Roman" w:hAnsi="Times New Roman" w:cs="Times New Roman"/>
          <w:sz w:val="24"/>
          <w:szCs w:val="24"/>
        </w:rPr>
        <w:tab/>
        <w:t xml:space="preserve">A Maine Licensed Professional Engineer shall be retained by the Planning Board and paid for by the Applicant to estimate the total cost of decommissioning </w:t>
      </w:r>
      <w:r w:rsidRPr="00EA3480">
        <w:rPr>
          <w:rFonts w:ascii="Times New Roman" w:eastAsia="Times New Roman" w:hAnsi="Times New Roman" w:cs="Times New Roman"/>
          <w:b/>
          <w:strike/>
          <w:sz w:val="24"/>
          <w:szCs w:val="24"/>
        </w:rPr>
        <w:t>less salvage value of the equipment</w:t>
      </w:r>
      <w:r w:rsidRPr="00EA3480">
        <w:rPr>
          <w:rFonts w:ascii="Calibri" w:eastAsia="Times New Roman" w:hAnsi="Calibri" w:cs="Times New Roman"/>
        </w:rPr>
        <w:t xml:space="preserve"> </w:t>
      </w:r>
      <w:r w:rsidRPr="00EA3480">
        <w:rPr>
          <w:rFonts w:ascii="Times New Roman" w:eastAsia="Times New Roman" w:hAnsi="Times New Roman" w:cs="Times New Roman"/>
          <w:sz w:val="24"/>
          <w:szCs w:val="24"/>
        </w:rPr>
        <w:t>and itemization of the estimated major expenses, including the projected costs of measures taken to minimize or prevent adverse effects on the environment during implementation of the decommissioning plan. The itemization of major costs may include, but is not limited to, the cost of the following activities: turbine removal, turbine foundation removal and permanent stabilization, building removal and permanent stabilization, transmission corridor removal and permanent stabilization and road infrastructure removal and permanent stabilization</w:t>
      </w:r>
    </w:p>
    <w:p w:rsidR="00EA3480" w:rsidRPr="00EA3480" w:rsidRDefault="00EA3480" w:rsidP="00EA3480">
      <w:pPr>
        <w:spacing w:after="0" w:line="240" w:lineRule="auto"/>
        <w:rPr>
          <w:rFonts w:ascii="Times New Roman" w:eastAsia="Times New Roman" w:hAnsi="Times New Roman" w:cs="Times New Roman"/>
          <w:sz w:val="24"/>
          <w:szCs w:val="24"/>
        </w:rPr>
      </w:pPr>
    </w:p>
    <w:p w:rsidR="00EA3480" w:rsidRPr="00EA3480" w:rsidRDefault="00EA3480" w:rsidP="00EA3480">
      <w:pPr>
        <w:spacing w:after="0" w:line="240" w:lineRule="auto"/>
        <w:ind w:left="1440" w:hanging="720"/>
        <w:rPr>
          <w:rFonts w:ascii="Times New Roman" w:eastAsia="Times New Roman" w:hAnsi="Times New Roman" w:cs="Times New Roman"/>
          <w:sz w:val="24"/>
          <w:szCs w:val="24"/>
        </w:rPr>
      </w:pPr>
      <w:r w:rsidRPr="00EA3480">
        <w:rPr>
          <w:rFonts w:ascii="Times New Roman" w:eastAsia="Times New Roman" w:hAnsi="Times New Roman" w:cs="Times New Roman"/>
          <w:b/>
          <w:strike/>
          <w:sz w:val="24"/>
          <w:szCs w:val="24"/>
          <w:highlight w:val="yellow"/>
        </w:rPr>
        <w:t>3</w:t>
      </w:r>
      <w:r w:rsidRPr="00EA3480">
        <w:rPr>
          <w:rFonts w:ascii="Times New Roman" w:eastAsia="Times New Roman" w:hAnsi="Times New Roman" w:cs="Times New Roman"/>
          <w:b/>
          <w:sz w:val="24"/>
          <w:szCs w:val="24"/>
          <w:highlight w:val="yellow"/>
          <w:u w:val="single"/>
        </w:rPr>
        <w:t>5</w:t>
      </w:r>
      <w:r w:rsidRPr="00EA3480">
        <w:rPr>
          <w:rFonts w:ascii="Times New Roman" w:eastAsia="Times New Roman" w:hAnsi="Times New Roman" w:cs="Times New Roman"/>
          <w:sz w:val="24"/>
          <w:szCs w:val="24"/>
          <w:highlight w:val="yellow"/>
        </w:rPr>
        <w:t>.</w:t>
      </w:r>
      <w:r w:rsidRPr="00EA3480">
        <w:rPr>
          <w:rFonts w:ascii="Times New Roman" w:eastAsia="Times New Roman" w:hAnsi="Times New Roman" w:cs="Times New Roman"/>
          <w:sz w:val="24"/>
          <w:szCs w:val="24"/>
        </w:rPr>
        <w:t xml:space="preserve">  </w:t>
      </w:r>
      <w:r w:rsidRPr="00EA3480">
        <w:rPr>
          <w:rFonts w:ascii="Times New Roman" w:eastAsia="Times New Roman" w:hAnsi="Times New Roman" w:cs="Times New Roman"/>
          <w:sz w:val="24"/>
          <w:szCs w:val="24"/>
        </w:rPr>
        <w:tab/>
        <w:t xml:space="preserve">No permit for a CWEF shall be issued until decommissioning funds have been posted by the Applicant with a bonding company or a Federal or State-chartered lending institution (the Escrow Agent) authorized to conduct such business in the State of Maine and approved by the Selectmen. Permit shall be valid for </w:t>
      </w:r>
      <w:r w:rsidRPr="00EA3480">
        <w:rPr>
          <w:rFonts w:ascii="Times New Roman" w:eastAsia="Times New Roman" w:hAnsi="Times New Roman" w:cs="Times New Roman"/>
          <w:b/>
          <w:strike/>
          <w:sz w:val="24"/>
          <w:szCs w:val="24"/>
        </w:rPr>
        <w:t>two (2)</w:t>
      </w:r>
      <w:r w:rsidRPr="00EA3480">
        <w:rPr>
          <w:rFonts w:ascii="Times New Roman" w:eastAsia="Times New Roman" w:hAnsi="Times New Roman" w:cs="Times New Roman"/>
          <w:sz w:val="24"/>
          <w:szCs w:val="24"/>
        </w:rPr>
        <w:t xml:space="preserve"> </w:t>
      </w:r>
      <w:r w:rsidRPr="00EA3480">
        <w:rPr>
          <w:rFonts w:ascii="Times New Roman" w:eastAsia="Times New Roman" w:hAnsi="Times New Roman" w:cs="Times New Roman"/>
          <w:b/>
          <w:sz w:val="24"/>
          <w:szCs w:val="24"/>
          <w:u w:val="single"/>
        </w:rPr>
        <w:t>five (5)</w:t>
      </w:r>
      <w:r w:rsidRPr="00EA3480">
        <w:rPr>
          <w:rFonts w:ascii="Times New Roman" w:eastAsia="Times New Roman" w:hAnsi="Times New Roman" w:cs="Times New Roman"/>
          <w:sz w:val="24"/>
          <w:szCs w:val="24"/>
        </w:rPr>
        <w:t xml:space="preserve"> years subject to renewal as described in item </w:t>
      </w:r>
      <w:r w:rsidRPr="00EA3480">
        <w:rPr>
          <w:rFonts w:ascii="Times New Roman" w:eastAsia="Times New Roman" w:hAnsi="Times New Roman" w:cs="Times New Roman"/>
          <w:b/>
          <w:strike/>
          <w:sz w:val="24"/>
          <w:szCs w:val="24"/>
        </w:rPr>
        <w:t xml:space="preserve">d </w:t>
      </w:r>
      <w:r w:rsidRPr="00EA3480">
        <w:rPr>
          <w:rFonts w:ascii="Times New Roman" w:eastAsia="Times New Roman" w:hAnsi="Times New Roman" w:cs="Times New Roman"/>
          <w:b/>
          <w:sz w:val="24"/>
          <w:szCs w:val="24"/>
          <w:u w:val="single"/>
        </w:rPr>
        <w:t>5</w:t>
      </w:r>
      <w:r w:rsidRPr="00EA3480">
        <w:rPr>
          <w:rFonts w:ascii="Times New Roman" w:eastAsia="Times New Roman" w:hAnsi="Times New Roman" w:cs="Times New Roman"/>
          <w:b/>
          <w:strike/>
          <w:sz w:val="24"/>
          <w:szCs w:val="24"/>
        </w:rPr>
        <w:t xml:space="preserve"> following</w:t>
      </w:r>
      <w:r w:rsidRPr="00EA3480">
        <w:rPr>
          <w:rFonts w:ascii="Times New Roman" w:eastAsia="Times New Roman" w:hAnsi="Times New Roman" w:cs="Times New Roman"/>
          <w:sz w:val="24"/>
          <w:szCs w:val="24"/>
        </w:rPr>
        <w:t xml:space="preserve"> </w:t>
      </w:r>
      <w:r w:rsidRPr="00EA3480">
        <w:rPr>
          <w:rFonts w:ascii="Times New Roman" w:eastAsia="Times New Roman" w:hAnsi="Times New Roman" w:cs="Times New Roman"/>
          <w:b/>
          <w:sz w:val="24"/>
          <w:szCs w:val="24"/>
          <w:u w:val="single"/>
        </w:rPr>
        <w:t>below</w:t>
      </w:r>
      <w:r w:rsidRPr="00EA3480">
        <w:rPr>
          <w:rFonts w:ascii="Times New Roman" w:eastAsia="Times New Roman" w:hAnsi="Times New Roman" w:cs="Times New Roman"/>
          <w:sz w:val="24"/>
          <w:szCs w:val="24"/>
        </w:rPr>
        <w:t>.</w:t>
      </w:r>
    </w:p>
    <w:p w:rsidR="00EA3480" w:rsidRPr="00EA3480" w:rsidRDefault="00EA3480" w:rsidP="00EA3480">
      <w:pPr>
        <w:spacing w:after="0" w:line="240" w:lineRule="auto"/>
        <w:ind w:left="1440" w:hanging="720"/>
        <w:rPr>
          <w:rFonts w:ascii="Times New Roman" w:eastAsia="Times New Roman" w:hAnsi="Times New Roman" w:cs="Times New Roman"/>
          <w:sz w:val="24"/>
          <w:szCs w:val="24"/>
        </w:rPr>
      </w:pPr>
    </w:p>
    <w:p w:rsidR="00EA3480" w:rsidRPr="00EA3480" w:rsidRDefault="00EA3480" w:rsidP="00EA3480">
      <w:pPr>
        <w:spacing w:after="0" w:line="240" w:lineRule="auto"/>
        <w:ind w:left="1440" w:hanging="720"/>
        <w:rPr>
          <w:rFonts w:ascii="Times New Roman" w:eastAsia="Times New Roman" w:hAnsi="Times New Roman" w:cs="Times New Roman"/>
          <w:sz w:val="24"/>
          <w:szCs w:val="24"/>
        </w:rPr>
      </w:pPr>
      <w:r w:rsidRPr="00EA3480">
        <w:rPr>
          <w:rFonts w:ascii="Times New Roman" w:eastAsia="Times New Roman" w:hAnsi="Times New Roman" w:cs="Times New Roman"/>
          <w:b/>
          <w:strike/>
          <w:sz w:val="24"/>
          <w:szCs w:val="24"/>
          <w:highlight w:val="yellow"/>
        </w:rPr>
        <w:t>4</w:t>
      </w:r>
      <w:r w:rsidRPr="00EA3480">
        <w:rPr>
          <w:rFonts w:ascii="Times New Roman" w:eastAsia="Times New Roman" w:hAnsi="Times New Roman" w:cs="Times New Roman"/>
          <w:b/>
          <w:sz w:val="24"/>
          <w:szCs w:val="24"/>
          <w:highlight w:val="yellow"/>
          <w:u w:val="single"/>
        </w:rPr>
        <w:t>5</w:t>
      </w:r>
      <w:r w:rsidRPr="00EA3480">
        <w:rPr>
          <w:rFonts w:ascii="Times New Roman" w:eastAsia="Times New Roman" w:hAnsi="Times New Roman" w:cs="Times New Roman"/>
          <w:sz w:val="24"/>
          <w:szCs w:val="24"/>
        </w:rPr>
        <w:t xml:space="preserve">. </w:t>
      </w:r>
      <w:r w:rsidRPr="00EA3480">
        <w:rPr>
          <w:rFonts w:ascii="Times New Roman" w:eastAsia="Times New Roman" w:hAnsi="Times New Roman" w:cs="Times New Roman"/>
          <w:sz w:val="24"/>
          <w:szCs w:val="24"/>
        </w:rPr>
        <w:tab/>
        <w:t xml:space="preserve">Estimates as described in section </w:t>
      </w:r>
      <w:r w:rsidRPr="00EA3480">
        <w:rPr>
          <w:rFonts w:ascii="Times New Roman" w:eastAsia="Times New Roman" w:hAnsi="Times New Roman" w:cs="Times New Roman"/>
          <w:b/>
          <w:strike/>
          <w:sz w:val="24"/>
          <w:szCs w:val="24"/>
        </w:rPr>
        <w:t xml:space="preserve">2 </w:t>
      </w:r>
      <w:r w:rsidRPr="00EA3480">
        <w:rPr>
          <w:rFonts w:ascii="Times New Roman" w:eastAsia="Times New Roman" w:hAnsi="Times New Roman" w:cs="Times New Roman"/>
          <w:b/>
          <w:sz w:val="24"/>
          <w:szCs w:val="24"/>
          <w:u w:val="single"/>
        </w:rPr>
        <w:t>4</w:t>
      </w:r>
      <w:r w:rsidRPr="00EA3480">
        <w:rPr>
          <w:rFonts w:ascii="Times New Roman" w:eastAsia="Times New Roman" w:hAnsi="Times New Roman" w:cs="Times New Roman"/>
          <w:b/>
          <w:sz w:val="24"/>
          <w:szCs w:val="24"/>
        </w:rPr>
        <w:t>a</w:t>
      </w:r>
      <w:r w:rsidRPr="00EA3480">
        <w:rPr>
          <w:rFonts w:ascii="Times New Roman" w:eastAsia="Times New Roman" w:hAnsi="Times New Roman" w:cs="Times New Roman"/>
          <w:sz w:val="24"/>
          <w:szCs w:val="24"/>
        </w:rPr>
        <w:t xml:space="preserve">bove shall be redone every </w:t>
      </w:r>
      <w:r w:rsidRPr="00EA3480">
        <w:rPr>
          <w:rFonts w:ascii="Times New Roman" w:eastAsia="Times New Roman" w:hAnsi="Times New Roman" w:cs="Times New Roman"/>
          <w:b/>
          <w:strike/>
          <w:sz w:val="24"/>
          <w:szCs w:val="24"/>
        </w:rPr>
        <w:t xml:space="preserve">two </w:t>
      </w:r>
      <w:r w:rsidRPr="00EA3480">
        <w:rPr>
          <w:rFonts w:ascii="Times New Roman" w:eastAsia="Times New Roman" w:hAnsi="Times New Roman" w:cs="Times New Roman"/>
          <w:b/>
          <w:sz w:val="24"/>
          <w:szCs w:val="24"/>
          <w:u w:val="single"/>
        </w:rPr>
        <w:t xml:space="preserve">five </w:t>
      </w:r>
      <w:r w:rsidRPr="00EA3480">
        <w:rPr>
          <w:rFonts w:ascii="Times New Roman" w:eastAsia="Times New Roman" w:hAnsi="Times New Roman" w:cs="Times New Roman"/>
          <w:sz w:val="24"/>
          <w:szCs w:val="24"/>
        </w:rPr>
        <w:t xml:space="preserve">years on the anniversary of the granting of a CWEF Permit and shall be submitted to the Town. Upon acceptance of the revised estimates, the </w:t>
      </w:r>
      <w:r w:rsidRPr="00EA3480">
        <w:rPr>
          <w:rFonts w:ascii="Times New Roman" w:eastAsia="Times New Roman" w:hAnsi="Times New Roman" w:cs="Times New Roman"/>
          <w:b/>
          <w:strike/>
          <w:sz w:val="24"/>
          <w:szCs w:val="24"/>
        </w:rPr>
        <w:t>Town</w:t>
      </w:r>
      <w:r w:rsidRPr="00EA3480">
        <w:rPr>
          <w:rFonts w:ascii="Times New Roman" w:eastAsia="Times New Roman" w:hAnsi="Times New Roman" w:cs="Times New Roman"/>
          <w:sz w:val="24"/>
          <w:szCs w:val="24"/>
        </w:rPr>
        <w:t xml:space="preserve"> </w:t>
      </w:r>
      <w:r w:rsidRPr="00EA3480">
        <w:rPr>
          <w:rFonts w:ascii="Times New Roman" w:eastAsia="Times New Roman" w:hAnsi="Times New Roman" w:cs="Times New Roman"/>
          <w:b/>
          <w:sz w:val="24"/>
          <w:szCs w:val="24"/>
          <w:u w:val="single"/>
        </w:rPr>
        <w:t>Planning Board</w:t>
      </w:r>
      <w:r w:rsidRPr="00EA3480">
        <w:rPr>
          <w:rFonts w:ascii="Times New Roman" w:eastAsia="Times New Roman" w:hAnsi="Times New Roman" w:cs="Times New Roman"/>
          <w:sz w:val="24"/>
          <w:szCs w:val="24"/>
        </w:rPr>
        <w:t xml:space="preserve"> will issue a </w:t>
      </w:r>
      <w:r w:rsidRPr="00EA3480">
        <w:rPr>
          <w:rFonts w:ascii="Times New Roman" w:eastAsia="Times New Roman" w:hAnsi="Times New Roman" w:cs="Times New Roman"/>
          <w:b/>
          <w:strike/>
          <w:sz w:val="24"/>
          <w:szCs w:val="24"/>
        </w:rPr>
        <w:t>two (2)</w:t>
      </w:r>
      <w:r w:rsidRPr="00EA3480">
        <w:rPr>
          <w:rFonts w:ascii="Times New Roman" w:eastAsia="Times New Roman" w:hAnsi="Times New Roman" w:cs="Times New Roman"/>
          <w:sz w:val="24"/>
          <w:szCs w:val="24"/>
        </w:rPr>
        <w:t xml:space="preserve"> </w:t>
      </w:r>
      <w:r w:rsidRPr="00EA3480">
        <w:rPr>
          <w:rFonts w:ascii="Times New Roman" w:eastAsia="Times New Roman" w:hAnsi="Times New Roman" w:cs="Times New Roman"/>
          <w:b/>
          <w:sz w:val="24"/>
          <w:szCs w:val="24"/>
          <w:u w:val="single"/>
        </w:rPr>
        <w:t xml:space="preserve">five (5) </w:t>
      </w:r>
      <w:r w:rsidRPr="00EA3480">
        <w:rPr>
          <w:rFonts w:ascii="Times New Roman" w:eastAsia="Times New Roman" w:hAnsi="Times New Roman" w:cs="Times New Roman"/>
          <w:sz w:val="24"/>
          <w:szCs w:val="24"/>
        </w:rPr>
        <w:t xml:space="preserve">year permit extension.  The owner/operator of the CWEF shall be required to maintain decommissioning funds that are at least equal to the most recent estimate </w:t>
      </w:r>
    </w:p>
    <w:p w:rsidR="00EA3480" w:rsidRPr="00EA3480" w:rsidRDefault="00EA3480" w:rsidP="00EA3480">
      <w:pPr>
        <w:spacing w:after="0" w:line="240" w:lineRule="auto"/>
        <w:rPr>
          <w:rFonts w:ascii="Times New Roman" w:eastAsia="Times New Roman" w:hAnsi="Times New Roman" w:cs="Times New Roman"/>
          <w:sz w:val="24"/>
          <w:szCs w:val="24"/>
        </w:rPr>
      </w:pPr>
    </w:p>
    <w:p w:rsidR="00EA3480" w:rsidRPr="00EA3480" w:rsidRDefault="00EA3480" w:rsidP="00EA3480">
      <w:pPr>
        <w:spacing w:after="0" w:line="240" w:lineRule="auto"/>
        <w:ind w:left="1440" w:hanging="720"/>
        <w:rPr>
          <w:rFonts w:ascii="Times New Roman" w:eastAsia="Times New Roman" w:hAnsi="Times New Roman" w:cs="Times New Roman"/>
          <w:sz w:val="24"/>
          <w:szCs w:val="24"/>
        </w:rPr>
      </w:pPr>
      <w:r w:rsidRPr="00EA3480">
        <w:rPr>
          <w:rFonts w:ascii="Times New Roman" w:eastAsia="Times New Roman" w:hAnsi="Times New Roman" w:cs="Times New Roman"/>
          <w:b/>
          <w:strike/>
          <w:sz w:val="24"/>
          <w:szCs w:val="24"/>
          <w:highlight w:val="yellow"/>
        </w:rPr>
        <w:lastRenderedPageBreak/>
        <w:t>5</w:t>
      </w:r>
      <w:r w:rsidRPr="00EA3480">
        <w:rPr>
          <w:rFonts w:ascii="Times New Roman" w:eastAsia="Times New Roman" w:hAnsi="Times New Roman" w:cs="Times New Roman"/>
          <w:b/>
          <w:sz w:val="24"/>
          <w:szCs w:val="24"/>
          <w:highlight w:val="yellow"/>
          <w:u w:val="single"/>
        </w:rPr>
        <w:t>6</w:t>
      </w:r>
      <w:r w:rsidRPr="00EA3480">
        <w:rPr>
          <w:rFonts w:ascii="Times New Roman" w:eastAsia="Times New Roman" w:hAnsi="Times New Roman" w:cs="Times New Roman"/>
          <w:sz w:val="24"/>
          <w:szCs w:val="24"/>
          <w:highlight w:val="yellow"/>
        </w:rPr>
        <w:t>.</w:t>
      </w:r>
      <w:r w:rsidRPr="00EA3480">
        <w:rPr>
          <w:rFonts w:ascii="Times New Roman" w:eastAsia="Times New Roman" w:hAnsi="Times New Roman" w:cs="Times New Roman"/>
          <w:sz w:val="24"/>
          <w:szCs w:val="24"/>
        </w:rPr>
        <w:tab/>
        <w:t>Decommissioning funds may be in the form of a performance bond, surety bond or other form of financial assurance acceptable to the Selectmen.</w:t>
      </w:r>
    </w:p>
    <w:p w:rsidR="00EA3480" w:rsidRPr="00EA3480" w:rsidRDefault="00EA3480" w:rsidP="00EA3480">
      <w:pPr>
        <w:spacing w:after="0" w:line="240" w:lineRule="auto"/>
        <w:rPr>
          <w:rFonts w:ascii="Times New Roman" w:eastAsia="Times New Roman" w:hAnsi="Times New Roman" w:cs="Times New Roman"/>
          <w:sz w:val="24"/>
          <w:szCs w:val="24"/>
        </w:rPr>
      </w:pPr>
    </w:p>
    <w:p w:rsidR="00EA3480" w:rsidRPr="00EA3480" w:rsidRDefault="00EA3480" w:rsidP="00EA3480">
      <w:pPr>
        <w:spacing w:after="0" w:line="240" w:lineRule="auto"/>
        <w:ind w:left="1440" w:hanging="720"/>
        <w:rPr>
          <w:rFonts w:ascii="Times New Roman" w:eastAsia="Times New Roman" w:hAnsi="Times New Roman" w:cs="Times New Roman"/>
          <w:sz w:val="24"/>
          <w:szCs w:val="24"/>
        </w:rPr>
      </w:pPr>
      <w:r w:rsidRPr="00EA3480">
        <w:rPr>
          <w:rFonts w:ascii="Times New Roman" w:eastAsia="Times New Roman" w:hAnsi="Times New Roman" w:cs="Times New Roman"/>
          <w:b/>
          <w:strike/>
          <w:sz w:val="24"/>
          <w:szCs w:val="24"/>
          <w:highlight w:val="yellow"/>
        </w:rPr>
        <w:t>6</w:t>
      </w:r>
      <w:r w:rsidRPr="00EA3480">
        <w:rPr>
          <w:rFonts w:ascii="Times New Roman" w:eastAsia="Times New Roman" w:hAnsi="Times New Roman" w:cs="Times New Roman"/>
          <w:b/>
          <w:sz w:val="24"/>
          <w:szCs w:val="24"/>
          <w:highlight w:val="yellow"/>
          <w:u w:val="single"/>
        </w:rPr>
        <w:t>7</w:t>
      </w:r>
      <w:r w:rsidRPr="00EA3480">
        <w:rPr>
          <w:rFonts w:ascii="Times New Roman" w:eastAsia="Times New Roman" w:hAnsi="Times New Roman" w:cs="Times New Roman"/>
          <w:sz w:val="24"/>
          <w:szCs w:val="24"/>
          <w:highlight w:val="yellow"/>
        </w:rPr>
        <w:t>.</w:t>
      </w:r>
      <w:r w:rsidRPr="00EA3480">
        <w:rPr>
          <w:rFonts w:ascii="Times New Roman" w:eastAsia="Times New Roman" w:hAnsi="Times New Roman" w:cs="Times New Roman"/>
          <w:sz w:val="24"/>
          <w:szCs w:val="24"/>
        </w:rPr>
        <w:tab/>
        <w:t>If the owner/operator of the CWEF does not complete decommissioning within the prescribed time period the Town may take such action as necessary (including court action, with all legal costs to be paid by applicant) to secure the posted decommissioning funds and to ensure completion of the decommissioning.</w:t>
      </w:r>
    </w:p>
    <w:p w:rsidR="00EA3480" w:rsidRPr="00EA3480" w:rsidRDefault="00EA3480" w:rsidP="00EA3480">
      <w:pPr>
        <w:spacing w:after="0" w:line="240" w:lineRule="auto"/>
        <w:rPr>
          <w:rFonts w:ascii="Times New Roman" w:eastAsia="Times New Roman" w:hAnsi="Times New Roman" w:cs="Times New Roman"/>
          <w:sz w:val="24"/>
          <w:szCs w:val="24"/>
        </w:rPr>
      </w:pPr>
    </w:p>
    <w:p w:rsidR="00EA3480" w:rsidRPr="00EA3480" w:rsidRDefault="00EA3480" w:rsidP="00EA3480">
      <w:pPr>
        <w:spacing w:after="0" w:line="240" w:lineRule="auto"/>
        <w:ind w:left="1440" w:hanging="720"/>
        <w:rPr>
          <w:rFonts w:ascii="Times New Roman" w:eastAsia="Times New Roman" w:hAnsi="Times New Roman" w:cs="Times New Roman"/>
          <w:sz w:val="24"/>
          <w:szCs w:val="24"/>
        </w:rPr>
      </w:pPr>
      <w:r w:rsidRPr="00EA3480">
        <w:rPr>
          <w:rFonts w:ascii="Times New Roman" w:eastAsia="Times New Roman" w:hAnsi="Times New Roman" w:cs="Times New Roman"/>
          <w:b/>
          <w:strike/>
          <w:sz w:val="24"/>
          <w:szCs w:val="24"/>
          <w:highlight w:val="yellow"/>
        </w:rPr>
        <w:t>7</w:t>
      </w:r>
      <w:r w:rsidRPr="00EA3480">
        <w:rPr>
          <w:rFonts w:ascii="Times New Roman" w:eastAsia="Times New Roman" w:hAnsi="Times New Roman" w:cs="Times New Roman"/>
          <w:b/>
          <w:sz w:val="24"/>
          <w:szCs w:val="24"/>
          <w:highlight w:val="yellow"/>
          <w:u w:val="single"/>
        </w:rPr>
        <w:t>8</w:t>
      </w:r>
      <w:r w:rsidRPr="00EA3480">
        <w:rPr>
          <w:rFonts w:ascii="Times New Roman" w:eastAsia="Times New Roman" w:hAnsi="Times New Roman" w:cs="Times New Roman"/>
          <w:sz w:val="24"/>
          <w:szCs w:val="24"/>
          <w:highlight w:val="yellow"/>
        </w:rPr>
        <w:t>.</w:t>
      </w:r>
      <w:r w:rsidRPr="00EA3480">
        <w:rPr>
          <w:rFonts w:ascii="Times New Roman" w:eastAsia="Times New Roman" w:hAnsi="Times New Roman" w:cs="Times New Roman"/>
          <w:sz w:val="24"/>
          <w:szCs w:val="24"/>
        </w:rPr>
        <w:t xml:space="preserve">  </w:t>
      </w:r>
      <w:r w:rsidRPr="00EA3480">
        <w:rPr>
          <w:rFonts w:ascii="Times New Roman" w:eastAsia="Times New Roman" w:hAnsi="Times New Roman" w:cs="Times New Roman"/>
          <w:sz w:val="24"/>
          <w:szCs w:val="24"/>
        </w:rPr>
        <w:tab/>
        <w:t>The Escrow Agent shall not release the decommissioning funds except upon written approval of Selectmen.</w:t>
      </w:r>
    </w:p>
    <w:p w:rsidR="00EA3480" w:rsidRPr="00EA3480" w:rsidRDefault="00EA3480" w:rsidP="00EA3480">
      <w:pPr>
        <w:spacing w:after="0" w:line="240" w:lineRule="auto"/>
        <w:ind w:left="1440" w:hanging="720"/>
        <w:rPr>
          <w:rFonts w:ascii="Times New Roman" w:eastAsia="Times New Roman" w:hAnsi="Times New Roman" w:cs="Times New Roman"/>
          <w:sz w:val="24"/>
          <w:szCs w:val="24"/>
        </w:rPr>
      </w:pPr>
    </w:p>
    <w:p w:rsidR="00EA3480" w:rsidRPr="00EA3480" w:rsidRDefault="00EA3480" w:rsidP="00EA3480">
      <w:pPr>
        <w:spacing w:after="0" w:line="240" w:lineRule="auto"/>
        <w:ind w:left="1440" w:hanging="720"/>
        <w:rPr>
          <w:rFonts w:ascii="Times New Roman" w:eastAsia="Times New Roman" w:hAnsi="Times New Roman" w:cs="Times New Roman"/>
          <w:sz w:val="24"/>
          <w:szCs w:val="24"/>
        </w:rPr>
      </w:pPr>
    </w:p>
    <w:p w:rsidR="00EA3480" w:rsidRPr="00EA3480" w:rsidRDefault="00EA3480" w:rsidP="00EA3480">
      <w:pPr>
        <w:spacing w:after="0" w:line="240" w:lineRule="auto"/>
        <w:ind w:left="1440" w:hanging="720"/>
        <w:rPr>
          <w:rFonts w:ascii="Times New Roman" w:eastAsia="Times New Roman" w:hAnsi="Times New Roman" w:cs="Times New Roman"/>
          <w:sz w:val="24"/>
          <w:szCs w:val="24"/>
        </w:rPr>
      </w:pPr>
    </w:p>
    <w:p w:rsidR="00EA3480" w:rsidRPr="00EA3480" w:rsidRDefault="00EA3480" w:rsidP="00EA3480">
      <w:pPr>
        <w:spacing w:after="0" w:line="240" w:lineRule="auto"/>
        <w:ind w:left="1440" w:hanging="720"/>
        <w:rPr>
          <w:rFonts w:ascii="Times New Roman" w:eastAsia="Times New Roman" w:hAnsi="Times New Roman" w:cs="Times New Roman"/>
          <w:sz w:val="24"/>
          <w:szCs w:val="24"/>
        </w:rPr>
      </w:pPr>
    </w:p>
    <w:p w:rsidR="00EA3480" w:rsidRPr="00EA3480" w:rsidRDefault="00EA3480" w:rsidP="00EA3480">
      <w:pPr>
        <w:spacing w:after="0" w:line="240" w:lineRule="auto"/>
        <w:ind w:left="1440" w:hanging="720"/>
        <w:rPr>
          <w:rFonts w:ascii="Times New Roman" w:eastAsia="Times New Roman" w:hAnsi="Times New Roman" w:cs="Times New Roman"/>
          <w:sz w:val="24"/>
          <w:szCs w:val="24"/>
        </w:rPr>
      </w:pPr>
      <w:r w:rsidRPr="00EA3480">
        <w:rPr>
          <w:rFonts w:ascii="Times New Roman" w:eastAsia="Times New Roman" w:hAnsi="Times New Roman" w:cs="Times New Roman"/>
          <w:b/>
          <w:sz w:val="24"/>
          <w:szCs w:val="24"/>
          <w:u w:val="single"/>
        </w:rPr>
        <w:t>9.</w:t>
      </w:r>
      <w:r w:rsidRPr="00EA3480">
        <w:rPr>
          <w:rFonts w:ascii="Times New Roman" w:eastAsia="Times New Roman" w:hAnsi="Times New Roman" w:cs="Times New Roman"/>
          <w:b/>
          <w:sz w:val="24"/>
          <w:szCs w:val="24"/>
          <w:u w:val="single"/>
        </w:rPr>
        <w:tab/>
        <w:t>In the case of abandonment the Town shall utilize the decommissioning funds to decommission the CWEF and take such action as necessary, including court action, to secure funds and to ensure completion of the decommissioning should the posted decommissioning fund not be sufficient to complete decommissioning</w:t>
      </w:r>
      <w:r w:rsidRPr="00EA3480">
        <w:rPr>
          <w:rFonts w:ascii="Times New Roman" w:eastAsia="Times New Roman" w:hAnsi="Times New Roman" w:cs="Times New Roman"/>
          <w:sz w:val="24"/>
          <w:szCs w:val="24"/>
        </w:rPr>
        <w:t>.</w:t>
      </w:r>
    </w:p>
    <w:p w:rsidR="00EA3480" w:rsidRPr="00EA3480" w:rsidRDefault="00EA3480" w:rsidP="00EA3480">
      <w:pPr>
        <w:keepNext/>
        <w:keepLines/>
        <w:spacing w:before="480" w:after="0" w:line="240" w:lineRule="auto"/>
        <w:outlineLvl w:val="0"/>
        <w:rPr>
          <w:rFonts w:asciiTheme="majorHAnsi" w:eastAsiaTheme="majorEastAsia" w:hAnsiTheme="majorHAnsi" w:cstheme="majorBidi"/>
          <w:b/>
          <w:bCs/>
          <w:caps/>
          <w:sz w:val="24"/>
          <w:szCs w:val="24"/>
        </w:rPr>
      </w:pPr>
      <w:bookmarkStart w:id="1" w:name="_Toc452643266"/>
      <w:r w:rsidRPr="00EA3480">
        <w:rPr>
          <w:rFonts w:asciiTheme="majorHAnsi" w:eastAsiaTheme="majorEastAsia" w:hAnsiTheme="majorHAnsi" w:cstheme="majorBidi"/>
          <w:b/>
          <w:bCs/>
          <w:sz w:val="24"/>
          <w:szCs w:val="24"/>
        </w:rPr>
        <w:t>Amend Section 1-112, Definitions, as follows:</w:t>
      </w:r>
    </w:p>
    <w:p w:rsidR="00EA3480" w:rsidRPr="00EA3480" w:rsidRDefault="00EA3480" w:rsidP="00EA3480">
      <w:pPr>
        <w:keepNext/>
        <w:keepLines/>
        <w:spacing w:before="480" w:after="0" w:line="240" w:lineRule="auto"/>
        <w:outlineLvl w:val="0"/>
        <w:rPr>
          <w:rFonts w:ascii="Times New Roman" w:eastAsiaTheme="majorEastAsia" w:hAnsi="Times New Roman" w:cstheme="majorBidi"/>
          <w:bCs/>
          <w:caps/>
          <w:sz w:val="24"/>
          <w:szCs w:val="24"/>
        </w:rPr>
      </w:pPr>
      <w:r w:rsidRPr="00EA3480">
        <w:rPr>
          <w:rFonts w:ascii="Times New Roman" w:eastAsiaTheme="majorEastAsia" w:hAnsi="Times New Roman" w:cstheme="majorBidi"/>
          <w:bCs/>
          <w:caps/>
          <w:sz w:val="24"/>
          <w:szCs w:val="24"/>
        </w:rPr>
        <w:t xml:space="preserve">1-112 </w:t>
      </w:r>
      <w:r w:rsidRPr="00EA3480">
        <w:rPr>
          <w:rFonts w:ascii="Times New Roman" w:eastAsiaTheme="majorEastAsia" w:hAnsi="Times New Roman" w:cstheme="majorBidi"/>
          <w:bCs/>
          <w:caps/>
          <w:sz w:val="24"/>
          <w:szCs w:val="24"/>
        </w:rPr>
        <w:tab/>
        <w:t>Definitions</w:t>
      </w:r>
      <w:bookmarkEnd w:id="1"/>
    </w:p>
    <w:p w:rsidR="00EA3480" w:rsidRPr="00EA3480" w:rsidRDefault="00EA3480" w:rsidP="00EA3480">
      <w:pPr>
        <w:spacing w:after="0" w:line="240" w:lineRule="auto"/>
        <w:ind w:left="720" w:hanging="720"/>
        <w:rPr>
          <w:rFonts w:ascii="Times New Roman" w:eastAsia="Times New Roman" w:hAnsi="Times New Roman" w:cs="Times New Roman"/>
          <w:b/>
          <w:sz w:val="24"/>
          <w:szCs w:val="24"/>
        </w:rPr>
      </w:pPr>
    </w:p>
    <w:p w:rsidR="00EA3480" w:rsidRPr="00EA3480" w:rsidRDefault="00EA3480" w:rsidP="00EA3480">
      <w:pPr>
        <w:spacing w:after="0" w:line="240" w:lineRule="auto"/>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 xml:space="preserve">Abandonment-Commercial Wind Energy Facility: no power has been generated and sold for a continuous twelve (12) month period.   </w:t>
      </w:r>
    </w:p>
    <w:p w:rsidR="00EA3480" w:rsidRPr="00EA3480" w:rsidRDefault="00EA3480" w:rsidP="00EA348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0" w:line="240" w:lineRule="auto"/>
        <w:jc w:val="both"/>
        <w:rPr>
          <w:rFonts w:ascii="Times New Roman" w:eastAsia="Times New Roman" w:hAnsi="Times New Roman" w:cs="Times New Roman"/>
          <w:sz w:val="24"/>
          <w:szCs w:val="24"/>
        </w:rPr>
      </w:pPr>
    </w:p>
    <w:p w:rsidR="00EA3480" w:rsidRPr="00EA3480" w:rsidRDefault="00EA3480" w:rsidP="00EA3480">
      <w:pPr>
        <w:spacing w:after="0" w:line="240" w:lineRule="auto"/>
        <w:jc w:val="both"/>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Background Infrasound Pressure Level:  The infrasound pressure level with the subject wind turbine(s) not operating.</w:t>
      </w:r>
    </w:p>
    <w:p w:rsidR="00EA3480" w:rsidRPr="00EA3480" w:rsidRDefault="00EA3480" w:rsidP="00EA3480">
      <w:pPr>
        <w:spacing w:after="0" w:line="240" w:lineRule="auto"/>
        <w:jc w:val="both"/>
        <w:rPr>
          <w:rFonts w:ascii="Times New Roman" w:eastAsia="Times New Roman" w:hAnsi="Times New Roman" w:cs="Times New Roman"/>
          <w:b/>
          <w:sz w:val="24"/>
          <w:szCs w:val="24"/>
          <w:u w:val="single"/>
        </w:rPr>
      </w:pPr>
    </w:p>
    <w:p w:rsidR="00EA3480" w:rsidRPr="00EA3480" w:rsidRDefault="00EA3480" w:rsidP="00EA3480">
      <w:pPr>
        <w:spacing w:after="0" w:line="240" w:lineRule="auto"/>
        <w:jc w:val="both"/>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Blade-Pass Frequency:  operational speed of the wind turbine in revolutions per minute (rpm) divided by sixty, times the number of blades.  For example, a wind turbine that operates at 14 rpm with three blades will have a blade pass frequency of 0.7 hertz.</w:t>
      </w:r>
    </w:p>
    <w:p w:rsidR="00EA3480" w:rsidRPr="00EA3480" w:rsidRDefault="00EA3480" w:rsidP="00EA3480">
      <w:pPr>
        <w:spacing w:after="0" w:line="240" w:lineRule="auto"/>
        <w:jc w:val="both"/>
        <w:rPr>
          <w:rFonts w:ascii="Times New Roman" w:eastAsia="Times New Roman" w:hAnsi="Times New Roman" w:cs="Times New Roman"/>
          <w:b/>
          <w:sz w:val="24"/>
          <w:szCs w:val="24"/>
          <w:u w:val="single"/>
        </w:rPr>
      </w:pPr>
    </w:p>
    <w:p w:rsidR="00EA3480" w:rsidRPr="00EA3480" w:rsidRDefault="00EA3480" w:rsidP="00EA3480">
      <w:pPr>
        <w:spacing w:after="0" w:line="240" w:lineRule="auto"/>
        <w:jc w:val="both"/>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Harmonics:  Integer multiples of a primary frequency.  For example, the primary blade pass frequency of 0.7 hertz would have harmonics at 1.4, 2.1, 2.8 and N x 0.7 hertz where N is 2 through infinity.  The practical limit of harmonics can be N = 10.</w:t>
      </w:r>
    </w:p>
    <w:p w:rsidR="00EA3480" w:rsidRPr="00EA3480" w:rsidRDefault="00EA3480" w:rsidP="00EA3480">
      <w:pPr>
        <w:spacing w:after="0" w:line="240" w:lineRule="auto"/>
        <w:jc w:val="both"/>
        <w:rPr>
          <w:rFonts w:ascii="Times New Roman" w:eastAsia="Times New Roman" w:hAnsi="Times New Roman" w:cs="Times New Roman"/>
          <w:b/>
          <w:sz w:val="24"/>
          <w:szCs w:val="24"/>
          <w:u w:val="single"/>
        </w:rPr>
      </w:pPr>
    </w:p>
    <w:p w:rsidR="00EA3480" w:rsidRPr="00EA3480" w:rsidRDefault="00EA3480" w:rsidP="00EA3480">
      <w:pPr>
        <w:spacing w:after="0" w:line="240" w:lineRule="auto"/>
        <w:jc w:val="both"/>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Infrasound:  Sound in the portion of the frequency spectrum less than 20 hertz.</w:t>
      </w:r>
    </w:p>
    <w:p w:rsidR="00EA3480" w:rsidRPr="00EA3480" w:rsidRDefault="00EA3480" w:rsidP="00EA3480">
      <w:pPr>
        <w:spacing w:after="0" w:line="240" w:lineRule="auto"/>
        <w:jc w:val="both"/>
        <w:rPr>
          <w:rFonts w:ascii="Times New Roman" w:eastAsia="Times New Roman" w:hAnsi="Times New Roman" w:cs="Times New Roman"/>
          <w:b/>
          <w:sz w:val="24"/>
          <w:szCs w:val="24"/>
          <w:u w:val="single"/>
        </w:rPr>
      </w:pPr>
    </w:p>
    <w:p w:rsidR="00EA3480" w:rsidRPr="00EA3480" w:rsidRDefault="00EA3480" w:rsidP="00EA3480">
      <w:pPr>
        <w:spacing w:after="0" w:line="240" w:lineRule="auto"/>
        <w:jc w:val="both"/>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Infrasound Pressure Level:  Sound pressure level in the portion of the frequency spectrum less than 20 hertz.</w:t>
      </w:r>
    </w:p>
    <w:p w:rsidR="00EA3480" w:rsidRPr="00EA3480" w:rsidRDefault="00EA3480" w:rsidP="00EA3480">
      <w:pPr>
        <w:spacing w:after="0" w:line="240" w:lineRule="auto"/>
        <w:jc w:val="both"/>
        <w:rPr>
          <w:rFonts w:ascii="Times New Roman" w:eastAsia="Times New Roman" w:hAnsi="Times New Roman" w:cs="Times New Roman"/>
          <w:b/>
          <w:sz w:val="24"/>
          <w:szCs w:val="24"/>
          <w:u w:val="single"/>
        </w:rPr>
      </w:pPr>
    </w:p>
    <w:p w:rsidR="00EA3480" w:rsidRPr="00EA3480" w:rsidRDefault="00EA3480" w:rsidP="00EA3480">
      <w:pPr>
        <w:spacing w:after="0" w:line="240" w:lineRule="auto"/>
        <w:jc w:val="both"/>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u w:val="single"/>
        </w:rPr>
        <w:t>Reference Location:  A location that is similar in acoustical environment with respect to other sources of noise such as highway or other transit, industry environmental sounds, but is not influenced by sound from the subject wind turbine(s).</w:t>
      </w:r>
    </w:p>
    <w:p w:rsidR="00EA3480" w:rsidRPr="00EA3480" w:rsidRDefault="00EA3480" w:rsidP="00EA3480">
      <w:pPr>
        <w:spacing w:after="0" w:line="240" w:lineRule="auto"/>
        <w:jc w:val="both"/>
        <w:rPr>
          <w:rFonts w:ascii="Times New Roman" w:eastAsia="Times New Roman" w:hAnsi="Times New Roman" w:cs="Times New Roman"/>
          <w:b/>
          <w:sz w:val="24"/>
          <w:szCs w:val="24"/>
          <w:u w:val="single"/>
        </w:rPr>
      </w:pPr>
    </w:p>
    <w:p w:rsidR="00EA3480" w:rsidRDefault="00EA3480" w:rsidP="00EA348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s>
        <w:spacing w:after="0" w:line="240" w:lineRule="auto"/>
        <w:rPr>
          <w:rFonts w:ascii="Times New Roman" w:eastAsia="Times New Roman" w:hAnsi="Times New Roman" w:cs="Times New Roman"/>
          <w:b/>
          <w:i/>
          <w:sz w:val="24"/>
          <w:szCs w:val="24"/>
          <w:highlight w:val="yellow"/>
        </w:rPr>
      </w:pPr>
    </w:p>
    <w:p w:rsidR="00EA3480" w:rsidRPr="00EA3480" w:rsidRDefault="00EA3480" w:rsidP="00EA348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s>
        <w:spacing w:after="0" w:line="240" w:lineRule="auto"/>
        <w:rPr>
          <w:rFonts w:ascii="Times New Roman" w:eastAsia="Times New Roman" w:hAnsi="Times New Roman" w:cs="Times New Roman"/>
          <w:b/>
          <w:i/>
          <w:sz w:val="28"/>
          <w:szCs w:val="28"/>
          <w:highlight w:val="yellow"/>
        </w:rPr>
      </w:pPr>
      <w:r w:rsidRPr="00EA3480">
        <w:rPr>
          <w:rFonts w:ascii="Times New Roman" w:eastAsia="Times New Roman" w:hAnsi="Times New Roman" w:cs="Times New Roman"/>
          <w:b/>
          <w:i/>
          <w:sz w:val="24"/>
          <w:szCs w:val="24"/>
          <w:highlight w:val="yellow"/>
        </w:rPr>
        <w:lastRenderedPageBreak/>
        <w:t xml:space="preserve">Sound Level: Ten times the common logarithm of the square of the ratio of the frequency-weighted and time-exponentially averaged sound pressure to the reference sound of 20 micropascals. For the purpose of this ordinance, sound level measurements are obtained using the A-weighted frequency response and fast dynamic response of the measuring system, unless otherwise noted. </w:t>
      </w:r>
      <w:r w:rsidRPr="00EA3480">
        <w:rPr>
          <w:rFonts w:ascii="Times New Roman" w:eastAsia="Times New Roman" w:hAnsi="Times New Roman" w:cs="Times New Roman"/>
          <w:b/>
          <w:i/>
          <w:sz w:val="28"/>
          <w:szCs w:val="28"/>
          <w:highlight w:val="yellow"/>
        </w:rPr>
        <w:t>[Current Ordinance]</w:t>
      </w:r>
    </w:p>
    <w:p w:rsidR="00EA3480" w:rsidRPr="00EA3480" w:rsidRDefault="00EA3480" w:rsidP="00EA348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s>
        <w:spacing w:after="0" w:line="240" w:lineRule="auto"/>
        <w:rPr>
          <w:rFonts w:ascii="Times New Roman" w:eastAsia="Times New Roman" w:hAnsi="Times New Roman" w:cs="Times New Roman"/>
          <w:b/>
          <w:i/>
          <w:sz w:val="28"/>
          <w:szCs w:val="28"/>
          <w:highlight w:val="yellow"/>
        </w:rPr>
      </w:pPr>
    </w:p>
    <w:p w:rsidR="00EA3480" w:rsidRPr="00EA3480" w:rsidRDefault="00EA3480" w:rsidP="00EA348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s>
        <w:spacing w:after="0" w:line="240" w:lineRule="auto"/>
        <w:rPr>
          <w:rFonts w:ascii="Times New Roman" w:eastAsia="Times New Roman" w:hAnsi="Times New Roman" w:cs="Times New Roman"/>
          <w:b/>
          <w:i/>
          <w:sz w:val="28"/>
          <w:szCs w:val="28"/>
          <w:highlight w:val="yellow"/>
        </w:rPr>
      </w:pPr>
    </w:p>
    <w:p w:rsidR="00EA3480" w:rsidRPr="00EA3480" w:rsidRDefault="00EA3480" w:rsidP="00EA3480">
      <w:pPr>
        <w:spacing w:after="0" w:line="240" w:lineRule="auto"/>
        <w:ind w:left="720" w:hanging="360"/>
        <w:rPr>
          <w:rFonts w:ascii="Times New Roman" w:eastAsia="Times New Roman" w:hAnsi="Times New Roman" w:cs="Times New Roman"/>
          <w:b/>
          <w:i/>
          <w:sz w:val="24"/>
          <w:szCs w:val="24"/>
          <w:highlight w:val="yellow"/>
        </w:rPr>
      </w:pPr>
    </w:p>
    <w:p w:rsidR="00EA3480" w:rsidRPr="00EA3480" w:rsidRDefault="00EA3480" w:rsidP="00EA3480">
      <w:pPr>
        <w:spacing w:after="0" w:line="240" w:lineRule="auto"/>
        <w:rPr>
          <w:rFonts w:ascii="Times New Roman" w:eastAsia="Times New Roman" w:hAnsi="Times New Roman" w:cs="Times New Roman"/>
          <w:b/>
          <w:i/>
          <w:sz w:val="28"/>
          <w:szCs w:val="28"/>
          <w:highlight w:val="yellow"/>
        </w:rPr>
      </w:pPr>
      <w:r w:rsidRPr="00EA3480">
        <w:rPr>
          <w:rFonts w:ascii="Times New Roman" w:eastAsia="Times New Roman" w:hAnsi="Times New Roman" w:cs="Times New Roman"/>
          <w:b/>
          <w:i/>
          <w:sz w:val="24"/>
          <w:szCs w:val="24"/>
          <w:highlight w:val="yellow"/>
        </w:rPr>
        <w:t xml:space="preserve">Sound Pressure Level: Ten times the common logarithm of the square of the ratio of the sound pressure to the reference sound pressure of 20 </w:t>
      </w:r>
      <w:proofErr w:type="gramStart"/>
      <w:r w:rsidRPr="00EA3480">
        <w:rPr>
          <w:rFonts w:ascii="Times New Roman" w:eastAsia="Times New Roman" w:hAnsi="Times New Roman" w:cs="Times New Roman"/>
          <w:b/>
          <w:i/>
          <w:sz w:val="24"/>
          <w:szCs w:val="24"/>
          <w:highlight w:val="yellow"/>
        </w:rPr>
        <w:t>micropascals</w:t>
      </w:r>
      <w:r w:rsidRPr="00EA3480">
        <w:rPr>
          <w:rFonts w:ascii="Times New Roman" w:eastAsia="Times New Roman" w:hAnsi="Times New Roman" w:cs="Times New Roman"/>
          <w:b/>
          <w:i/>
          <w:sz w:val="28"/>
          <w:szCs w:val="28"/>
          <w:highlight w:val="yellow"/>
        </w:rPr>
        <w:t>.[</w:t>
      </w:r>
      <w:proofErr w:type="gramEnd"/>
      <w:r w:rsidRPr="00EA3480">
        <w:rPr>
          <w:rFonts w:ascii="Times New Roman" w:eastAsia="Times New Roman" w:hAnsi="Times New Roman" w:cs="Times New Roman"/>
          <w:b/>
          <w:i/>
          <w:sz w:val="28"/>
          <w:szCs w:val="28"/>
          <w:highlight w:val="yellow"/>
        </w:rPr>
        <w:t xml:space="preserve">Current Ordinance] </w:t>
      </w:r>
    </w:p>
    <w:p w:rsidR="00EA3480" w:rsidRPr="00EA3480" w:rsidRDefault="00EA3480" w:rsidP="00EA3480">
      <w:pPr>
        <w:spacing w:after="0" w:line="240" w:lineRule="auto"/>
        <w:rPr>
          <w:rFonts w:ascii="Times New Roman" w:eastAsia="Times New Roman" w:hAnsi="Times New Roman" w:cs="Times New Roman"/>
          <w:b/>
          <w:i/>
          <w:sz w:val="28"/>
          <w:szCs w:val="28"/>
          <w:highlight w:val="yellow"/>
        </w:rPr>
      </w:pPr>
    </w:p>
    <w:p w:rsidR="00EA3480" w:rsidRPr="00EA3480" w:rsidRDefault="00EA3480" w:rsidP="00EA3480">
      <w:pPr>
        <w:spacing w:after="0" w:line="240" w:lineRule="auto"/>
        <w:jc w:val="center"/>
        <w:rPr>
          <w:rFonts w:ascii="Times New Roman" w:eastAsia="Times New Roman" w:hAnsi="Times New Roman" w:cs="Times New Roman"/>
          <w:b/>
          <w:i/>
          <w:sz w:val="28"/>
          <w:szCs w:val="28"/>
          <w:highlight w:val="yellow"/>
        </w:rPr>
      </w:pPr>
      <w:r w:rsidRPr="00EA3480">
        <w:rPr>
          <w:rFonts w:ascii="Times New Roman" w:eastAsia="Times New Roman" w:hAnsi="Times New Roman" w:cs="Times New Roman"/>
          <w:b/>
          <w:i/>
          <w:sz w:val="28"/>
          <w:szCs w:val="28"/>
          <w:highlight w:val="yellow"/>
        </w:rPr>
        <w:t>Question: Different Definitions of Sound Pressure Level</w:t>
      </w:r>
    </w:p>
    <w:p w:rsidR="00EA3480" w:rsidRPr="00EA3480" w:rsidRDefault="00EA3480" w:rsidP="00EA3480">
      <w:pPr>
        <w:spacing w:after="0" w:line="240" w:lineRule="auto"/>
        <w:jc w:val="both"/>
        <w:rPr>
          <w:rFonts w:ascii="Times New Roman" w:eastAsia="Times New Roman" w:hAnsi="Times New Roman" w:cs="Times New Roman"/>
          <w:b/>
          <w:i/>
          <w:sz w:val="28"/>
          <w:szCs w:val="28"/>
          <w:highlight w:val="yellow"/>
          <w:u w:val="single"/>
        </w:rPr>
      </w:pPr>
    </w:p>
    <w:p w:rsidR="00EA3480" w:rsidRPr="00EA3480" w:rsidRDefault="00EA3480" w:rsidP="00EA3480">
      <w:pPr>
        <w:spacing w:after="0" w:line="240" w:lineRule="auto"/>
        <w:jc w:val="both"/>
        <w:rPr>
          <w:rFonts w:ascii="Times New Roman" w:eastAsia="Times New Roman" w:hAnsi="Times New Roman" w:cs="Times New Roman"/>
          <w:b/>
          <w:sz w:val="24"/>
          <w:szCs w:val="24"/>
          <w:u w:val="single"/>
        </w:rPr>
      </w:pPr>
      <w:r w:rsidRPr="00EA3480">
        <w:rPr>
          <w:rFonts w:ascii="Times New Roman" w:eastAsia="Times New Roman" w:hAnsi="Times New Roman" w:cs="Times New Roman"/>
          <w:b/>
          <w:sz w:val="24"/>
          <w:szCs w:val="24"/>
          <w:highlight w:val="yellow"/>
          <w:u w:val="single"/>
        </w:rPr>
        <w:t xml:space="preserve">Sound Pressure Level:  20 times the logarithm (to the base 10) of the given root mean square (rms) sound pressure divided by the reference sound pressure of 20 micropascals (μPa).  Reported in units of decibels (dB). </w:t>
      </w:r>
      <w:r w:rsidRPr="00EA3480">
        <w:rPr>
          <w:rFonts w:ascii="Times New Roman" w:eastAsia="Times New Roman" w:hAnsi="Times New Roman" w:cs="Times New Roman"/>
          <w:b/>
          <w:i/>
          <w:sz w:val="28"/>
          <w:szCs w:val="28"/>
          <w:highlight w:val="yellow"/>
          <w:u w:val="single"/>
        </w:rPr>
        <w:t xml:space="preserve">[from </w:t>
      </w:r>
      <w:r w:rsidRPr="00EA3480">
        <w:rPr>
          <w:rFonts w:ascii="Times New Roman" w:eastAsia="Times New Roman" w:hAnsi="Times New Roman" w:cs="Times New Roman"/>
          <w:b/>
          <w:i/>
          <w:sz w:val="28"/>
          <w:szCs w:val="28"/>
          <w:highlight w:val="yellow"/>
        </w:rPr>
        <w:t>Michael Bahtiarian]</w:t>
      </w:r>
      <w:r w:rsidRPr="00EA3480">
        <w:rPr>
          <w:rFonts w:ascii="Times New Roman" w:eastAsia="Times New Roman" w:hAnsi="Times New Roman" w:cs="Times New Roman"/>
          <w:b/>
          <w:sz w:val="24"/>
          <w:szCs w:val="24"/>
          <w:u w:val="single"/>
        </w:rPr>
        <w:t xml:space="preserve"> </w:t>
      </w:r>
    </w:p>
    <w:p w:rsidR="00EA3480" w:rsidRPr="00EA3480" w:rsidRDefault="00EA3480" w:rsidP="00EA3480">
      <w:pPr>
        <w:spacing w:after="0" w:line="240" w:lineRule="auto"/>
        <w:jc w:val="both"/>
        <w:rPr>
          <w:rFonts w:ascii="Times New Roman" w:eastAsia="Times New Roman" w:hAnsi="Times New Roman" w:cs="Times New Roman"/>
          <w:b/>
          <w:sz w:val="24"/>
          <w:szCs w:val="24"/>
          <w:u w:val="single"/>
        </w:rPr>
      </w:pPr>
    </w:p>
    <w:p w:rsidR="00EA3480" w:rsidRPr="00EA3480" w:rsidRDefault="00EA3480" w:rsidP="00EA3480">
      <w:pPr>
        <w:spacing w:after="0" w:line="240" w:lineRule="auto"/>
        <w:jc w:val="both"/>
        <w:rPr>
          <w:rFonts w:ascii="Times New Roman" w:eastAsia="Times New Roman" w:hAnsi="Times New Roman" w:cs="Times New Roman"/>
          <w:i/>
          <w:color w:val="548DD4" w:themeColor="text2" w:themeTint="99"/>
          <w:sz w:val="24"/>
          <w:szCs w:val="24"/>
        </w:rPr>
      </w:pPr>
      <w:r w:rsidRPr="00EA3480">
        <w:rPr>
          <w:rFonts w:ascii="Times New Roman" w:eastAsia="Times New Roman" w:hAnsi="Times New Roman" w:cs="Times New Roman"/>
          <w:i/>
          <w:color w:val="548DD4" w:themeColor="text2" w:themeTint="99"/>
          <w:sz w:val="24"/>
          <w:szCs w:val="24"/>
        </w:rPr>
        <w:t>Kim will send this along to Michael Bahtiarian.</w:t>
      </w:r>
    </w:p>
    <w:p w:rsidR="00EA3480" w:rsidRPr="00EA3480" w:rsidRDefault="00EA3480" w:rsidP="00EA3480">
      <w:pPr>
        <w:spacing w:after="0" w:line="240" w:lineRule="auto"/>
        <w:rPr>
          <w:rFonts w:ascii="Calibri" w:eastAsia="Times New Roman" w:hAnsi="Calibri" w:cs="Times New Roman"/>
          <w:b/>
          <w:sz w:val="20"/>
          <w:szCs w:val="20"/>
          <w:u w:val="single"/>
        </w:rPr>
      </w:pPr>
    </w:p>
    <w:p w:rsidR="00EA3480" w:rsidRPr="00EA3480" w:rsidRDefault="00EA3480" w:rsidP="00EA3480">
      <w:pPr>
        <w:tabs>
          <w:tab w:val="left" w:pos="720"/>
          <w:tab w:val="left" w:pos="1080"/>
          <w:tab w:val="left" w:pos="1440"/>
          <w:tab w:val="left" w:pos="1800"/>
          <w:tab w:val="left" w:pos="2160"/>
          <w:tab w:val="left" w:pos="2520"/>
        </w:tabs>
        <w:spacing w:after="0"/>
        <w:contextualSpacing/>
        <w:rPr>
          <w:rFonts w:ascii="Times New Roman" w:eastAsia="Calibri" w:hAnsi="Times New Roman" w:cs="Times New Roman"/>
          <w:sz w:val="24"/>
          <w:szCs w:val="24"/>
        </w:rPr>
      </w:pPr>
      <w:r w:rsidRPr="00EA3480">
        <w:rPr>
          <w:rFonts w:ascii="Times New Roman" w:eastAsia="Calibri" w:hAnsi="Times New Roman" w:cs="Times New Roman"/>
          <w:sz w:val="24"/>
          <w:szCs w:val="24"/>
        </w:rPr>
        <w:t xml:space="preserve">Turbine Height: The distance measured from the surface </w:t>
      </w:r>
      <w:r w:rsidRPr="00EA3480">
        <w:rPr>
          <w:rFonts w:ascii="Times New Roman" w:eastAsia="Calibri" w:hAnsi="Times New Roman" w:cs="Times New Roman"/>
          <w:b/>
          <w:sz w:val="24"/>
          <w:szCs w:val="24"/>
          <w:u w:val="single"/>
        </w:rPr>
        <w:t>(top)</w:t>
      </w:r>
      <w:r w:rsidRPr="00EA3480">
        <w:rPr>
          <w:rFonts w:ascii="Times New Roman" w:eastAsia="Calibri" w:hAnsi="Times New Roman" w:cs="Times New Roman"/>
          <w:sz w:val="24"/>
          <w:szCs w:val="24"/>
        </w:rPr>
        <w:t xml:space="preserve"> of the tower foundation to the highest point of any turbine rotor blade measured at the highest arc of the blade.</w:t>
      </w:r>
    </w:p>
    <w:p w:rsidR="00EA3480" w:rsidRPr="00EA3480" w:rsidRDefault="00EA3480" w:rsidP="00EA3480">
      <w:pPr>
        <w:spacing w:after="0" w:line="240" w:lineRule="auto"/>
        <w:rPr>
          <w:rFonts w:ascii="Times New Roman" w:eastAsia="Times New Roman" w:hAnsi="Times New Roman" w:cs="Times New Roman"/>
          <w:b/>
          <w:sz w:val="24"/>
          <w:szCs w:val="24"/>
          <w:u w:val="single"/>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ind w:left="720"/>
        <w:rPr>
          <w:rFonts w:ascii="Times New Roman" w:eastAsia="Times New Roman" w:hAnsi="Times New Roman" w:cs="Times New Roman"/>
          <w:sz w:val="24"/>
          <w:szCs w:val="24"/>
        </w:rPr>
      </w:pPr>
    </w:p>
    <w:p w:rsidR="00EA3480" w:rsidRPr="00EA3480" w:rsidRDefault="00EA3480" w:rsidP="00EA3480">
      <w:pPr>
        <w:tabs>
          <w:tab w:val="left" w:pos="1080"/>
          <w:tab w:val="left" w:pos="1440"/>
          <w:tab w:val="left" w:pos="1800"/>
        </w:tabs>
        <w:spacing w:after="0" w:line="240" w:lineRule="auto"/>
        <w:ind w:left="720"/>
        <w:rPr>
          <w:rFonts w:ascii="Times New Roman" w:eastAsia="Times New Roman" w:hAnsi="Times New Roman" w:cs="Times New Roman"/>
          <w:b/>
          <w:sz w:val="24"/>
          <w:szCs w:val="24"/>
          <w:u w:val="single"/>
        </w:rPr>
      </w:pPr>
    </w:p>
    <w:p w:rsidR="00EA3480" w:rsidRPr="00EA3480" w:rsidRDefault="00EA3480" w:rsidP="00EA3480">
      <w:pPr>
        <w:spacing w:after="0" w:line="240" w:lineRule="auto"/>
        <w:rPr>
          <w:rFonts w:ascii="Times New Roman" w:eastAsia="Times New Roman" w:hAnsi="Times New Roman" w:cs="Times New Roman"/>
          <w:b/>
          <w:sz w:val="24"/>
          <w:szCs w:val="24"/>
          <w:u w:val="single"/>
        </w:rPr>
      </w:pPr>
    </w:p>
    <w:p w:rsidR="00EA3480" w:rsidRPr="00EA3480" w:rsidRDefault="00EA3480" w:rsidP="00EA3480">
      <w:pPr>
        <w:spacing w:after="0" w:line="240" w:lineRule="auto"/>
        <w:ind w:left="720" w:hanging="360"/>
        <w:rPr>
          <w:rFonts w:ascii="Times New Roman" w:eastAsia="Times New Roman" w:hAnsi="Times New Roman" w:cs="Times New Roman"/>
          <w:sz w:val="24"/>
          <w:szCs w:val="24"/>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rPr>
          <w:rFonts w:ascii="Calibri" w:eastAsia="Times New Roman" w:hAnsi="Calibri" w:cs="Times New Roman"/>
          <w:sz w:val="20"/>
          <w:szCs w:val="20"/>
        </w:rPr>
      </w:pPr>
    </w:p>
    <w:p w:rsidR="00EA3480" w:rsidRPr="00EA3480" w:rsidRDefault="00EA3480" w:rsidP="00EA3480">
      <w:pPr>
        <w:spacing w:after="0" w:line="240" w:lineRule="auto"/>
        <w:rPr>
          <w:rFonts w:ascii="Calibri" w:eastAsia="Times New Roman" w:hAnsi="Calibri" w:cs="Times New Roman"/>
          <w:b/>
          <w:i/>
          <w:sz w:val="20"/>
          <w:szCs w:val="20"/>
        </w:rPr>
      </w:pPr>
      <w:r w:rsidRPr="00EA3480">
        <w:rPr>
          <w:rFonts w:ascii="Calibri" w:eastAsia="Times New Roman" w:hAnsi="Calibri" w:cs="Times New Roman"/>
          <w:b/>
          <w:i/>
          <w:sz w:val="20"/>
          <w:szCs w:val="20"/>
        </w:rPr>
        <w:t>03.01.18-JAM</w:t>
      </w:r>
    </w:p>
    <w:p w:rsidR="00EA3480" w:rsidRDefault="00EA3480" w:rsidP="000A711F">
      <w:pPr>
        <w:rPr>
          <w:rFonts w:ascii="Times New Roman" w:hAnsi="Times New Roman" w:cs="Times New Roman"/>
          <w:sz w:val="24"/>
          <w:szCs w:val="24"/>
        </w:rPr>
      </w:pPr>
    </w:p>
    <w:p w:rsidR="00A55242" w:rsidRPr="00E50BD5" w:rsidRDefault="000A711F" w:rsidP="002E6B7B">
      <w:pPr>
        <w:ind w:left="810" w:hanging="810"/>
        <w:rPr>
          <w:rFonts w:ascii="Times New Roman" w:hAnsi="Times New Roman" w:cs="Times New Roman"/>
          <w:b/>
          <w:sz w:val="24"/>
          <w:szCs w:val="24"/>
        </w:rPr>
      </w:pPr>
      <w:r w:rsidRPr="00E50BD5">
        <w:rPr>
          <w:rFonts w:ascii="Times New Roman" w:hAnsi="Times New Roman" w:cs="Times New Roman"/>
          <w:b/>
          <w:sz w:val="24"/>
          <w:szCs w:val="24"/>
        </w:rPr>
        <w:t xml:space="preserve">Item 6:  </w:t>
      </w:r>
      <w:r w:rsidR="002E6B7B" w:rsidRPr="00E50BD5">
        <w:rPr>
          <w:rFonts w:ascii="Times New Roman" w:hAnsi="Times New Roman" w:cs="Times New Roman"/>
          <w:b/>
          <w:sz w:val="24"/>
          <w:szCs w:val="24"/>
        </w:rPr>
        <w:t>Update on Chairman’s discussion with Board of Selectmen on Moratorium Extension and Scenic View and Historic Site in the Comprehensive Plan</w:t>
      </w:r>
    </w:p>
    <w:p w:rsidR="00EA3480" w:rsidRDefault="00EA3480" w:rsidP="00F419D8">
      <w:pPr>
        <w:jc w:val="both"/>
        <w:rPr>
          <w:rFonts w:ascii="Times New Roman" w:hAnsi="Times New Roman" w:cs="Times New Roman"/>
          <w:sz w:val="24"/>
          <w:szCs w:val="24"/>
        </w:rPr>
      </w:pPr>
      <w:r>
        <w:rPr>
          <w:rFonts w:ascii="Times New Roman" w:hAnsi="Times New Roman" w:cs="Times New Roman"/>
          <w:sz w:val="24"/>
          <w:szCs w:val="24"/>
        </w:rPr>
        <w:t xml:space="preserve">Chair Merlino explained that he had met with the Selectmen and the Board had agreed to </w:t>
      </w:r>
      <w:r w:rsidR="00E50BD5">
        <w:rPr>
          <w:rFonts w:ascii="Times New Roman" w:hAnsi="Times New Roman" w:cs="Times New Roman"/>
          <w:sz w:val="24"/>
          <w:szCs w:val="24"/>
        </w:rPr>
        <w:t xml:space="preserve">schedule a hearing to extend the Moratorium on March 20, 2018 at 5:00pm.  Chair Merlino also stated that he discussed the need to update the Scenic View and Historic Site sections of the Comprehensive Plan.  Chair Merlino explained that the Selectmen understood but recognized that the Committee had spent many hours working on the Site Plan Ordinance and asked that they remained focused on that work.  </w:t>
      </w:r>
    </w:p>
    <w:p w:rsidR="000A711F" w:rsidRDefault="00977FF5" w:rsidP="002E6B7B">
      <w:pPr>
        <w:pStyle w:val="PlainText"/>
        <w:ind w:left="810" w:hanging="810"/>
        <w:rPr>
          <w:rFonts w:ascii="Times New Roman" w:hAnsi="Times New Roman" w:cs="Times New Roman"/>
          <w:b/>
          <w:sz w:val="24"/>
          <w:szCs w:val="24"/>
        </w:rPr>
      </w:pPr>
      <w:r w:rsidRPr="00FF0EB0">
        <w:rPr>
          <w:rFonts w:ascii="Times New Roman" w:hAnsi="Times New Roman" w:cs="Times New Roman"/>
          <w:b/>
          <w:sz w:val="24"/>
          <w:szCs w:val="24"/>
        </w:rPr>
        <w:t>Item 7:</w:t>
      </w:r>
      <w:r w:rsidR="002E6B7B" w:rsidRPr="00FF0EB0">
        <w:rPr>
          <w:rFonts w:ascii="Times New Roman" w:hAnsi="Times New Roman" w:cs="Times New Roman"/>
          <w:b/>
          <w:sz w:val="24"/>
          <w:szCs w:val="24"/>
        </w:rPr>
        <w:t xml:space="preserve">  Re-visit View with consideration of the proposed </w:t>
      </w:r>
      <w:r w:rsidR="00D0428F" w:rsidRPr="00FF0EB0">
        <w:rPr>
          <w:rFonts w:ascii="Times New Roman" w:hAnsi="Times New Roman" w:cs="Times New Roman"/>
          <w:b/>
          <w:sz w:val="24"/>
          <w:szCs w:val="24"/>
        </w:rPr>
        <w:t xml:space="preserve">DEP </w:t>
      </w:r>
      <w:r w:rsidR="002E6B7B" w:rsidRPr="00FF0EB0">
        <w:rPr>
          <w:rFonts w:ascii="Times New Roman" w:hAnsi="Times New Roman" w:cs="Times New Roman"/>
          <w:b/>
          <w:sz w:val="24"/>
          <w:szCs w:val="24"/>
        </w:rPr>
        <w:t xml:space="preserve">changes to the Maine Wind Energy Act. </w:t>
      </w:r>
    </w:p>
    <w:p w:rsidR="00DF46B1" w:rsidRPr="00FF0EB0" w:rsidRDefault="00DF46B1" w:rsidP="002E6B7B">
      <w:pPr>
        <w:pStyle w:val="PlainText"/>
        <w:ind w:left="810" w:hanging="810"/>
        <w:rPr>
          <w:rFonts w:ascii="Times New Roman" w:hAnsi="Times New Roman" w:cs="Times New Roman"/>
          <w:b/>
          <w:sz w:val="24"/>
          <w:szCs w:val="24"/>
        </w:rPr>
      </w:pPr>
    </w:p>
    <w:p w:rsidR="00E50BD5" w:rsidRPr="00F419D8" w:rsidRDefault="00E50BD5" w:rsidP="00F419D8">
      <w:pPr>
        <w:jc w:val="both"/>
        <w:rPr>
          <w:rFonts w:ascii="Times New Roman" w:hAnsi="Times New Roman" w:cs="Times New Roman"/>
          <w:sz w:val="24"/>
          <w:szCs w:val="24"/>
        </w:rPr>
      </w:pPr>
      <w:r w:rsidRPr="00F419D8">
        <w:rPr>
          <w:rFonts w:ascii="Times New Roman" w:hAnsi="Times New Roman" w:cs="Times New Roman"/>
          <w:sz w:val="24"/>
          <w:szCs w:val="24"/>
        </w:rPr>
        <w:t xml:space="preserve">Chair Merlino stated that he was in favor of them to require that sensors be installed after construction and to also have </w:t>
      </w:r>
      <w:r w:rsidR="00FF0EB0" w:rsidRPr="00F419D8">
        <w:rPr>
          <w:rFonts w:ascii="Times New Roman" w:hAnsi="Times New Roman" w:cs="Times New Roman"/>
          <w:sz w:val="24"/>
          <w:szCs w:val="24"/>
        </w:rPr>
        <w:t xml:space="preserve">the radar lighting installed on top of the towers so the red lights were only on when an aircraft approaches.  Dennis explained that during his research he found this company named Laufer Wind that had </w:t>
      </w:r>
      <w:r w:rsidR="00FF0EB0" w:rsidRPr="00F419D8">
        <w:rPr>
          <w:rFonts w:ascii="Times New Roman" w:eastAsia="Times New Roman" w:hAnsi="Times New Roman" w:cs="Times New Roman"/>
          <w:kern w:val="36"/>
          <w:sz w:val="24"/>
          <w:szCs w:val="24"/>
        </w:rPr>
        <w:t>radar-activated obstruction lighting system for turbines meets FAA performance standards</w:t>
      </w:r>
      <w:r w:rsidR="00FF0EB0" w:rsidRPr="00F419D8">
        <w:rPr>
          <w:rFonts w:ascii="Times New Roman" w:eastAsia="Times New Roman" w:hAnsi="Times New Roman" w:cs="Times New Roman"/>
          <w:bCs/>
          <w:kern w:val="36"/>
          <w:sz w:val="24"/>
          <w:szCs w:val="24"/>
        </w:rPr>
        <w:t xml:space="preserve">.  </w:t>
      </w:r>
      <w:r w:rsidR="00F419D8">
        <w:rPr>
          <w:rFonts w:ascii="Times New Roman" w:eastAsia="Times New Roman" w:hAnsi="Times New Roman" w:cs="Times New Roman"/>
          <w:bCs/>
          <w:kern w:val="36"/>
          <w:sz w:val="24"/>
          <w:szCs w:val="24"/>
        </w:rPr>
        <w:t>(</w:t>
      </w:r>
      <w:r w:rsidR="00FF0EB0" w:rsidRPr="00F419D8">
        <w:rPr>
          <w:rFonts w:ascii="Times New Roman" w:eastAsia="Times New Roman" w:hAnsi="Times New Roman" w:cs="Times New Roman"/>
          <w:bCs/>
          <w:kern w:val="36"/>
          <w:sz w:val="24"/>
          <w:szCs w:val="24"/>
        </w:rPr>
        <w:t>See attached</w:t>
      </w:r>
      <w:r w:rsidR="00F419D8">
        <w:rPr>
          <w:rFonts w:ascii="Times New Roman" w:eastAsia="Times New Roman" w:hAnsi="Times New Roman" w:cs="Times New Roman"/>
          <w:bCs/>
          <w:kern w:val="36"/>
          <w:sz w:val="24"/>
          <w:szCs w:val="24"/>
        </w:rPr>
        <w:t>).</w:t>
      </w:r>
      <w:r w:rsidR="00FF0EB0" w:rsidRPr="00F419D8">
        <w:rPr>
          <w:rFonts w:ascii="Times New Roman" w:eastAsia="Times New Roman" w:hAnsi="Times New Roman" w:cs="Times New Roman"/>
          <w:bCs/>
          <w:kern w:val="36"/>
          <w:sz w:val="24"/>
          <w:szCs w:val="24"/>
        </w:rPr>
        <w:t xml:space="preserve">  John explained that they could make these items be conditions of a</w:t>
      </w:r>
      <w:r w:rsidR="00F419D8">
        <w:rPr>
          <w:rFonts w:ascii="Times New Roman" w:eastAsia="Times New Roman" w:hAnsi="Times New Roman" w:cs="Times New Roman"/>
          <w:bCs/>
          <w:kern w:val="36"/>
          <w:sz w:val="24"/>
          <w:szCs w:val="24"/>
        </w:rPr>
        <w:t>pproval</w:t>
      </w:r>
      <w:r w:rsidR="00FF0EB0" w:rsidRPr="00F419D8">
        <w:rPr>
          <w:rFonts w:ascii="Times New Roman" w:eastAsia="Times New Roman" w:hAnsi="Times New Roman" w:cs="Times New Roman"/>
          <w:bCs/>
          <w:kern w:val="36"/>
          <w:sz w:val="24"/>
          <w:szCs w:val="24"/>
        </w:rPr>
        <w:t xml:space="preserve">.  Chair Merlino asked the Committee if they wanted to request that a visual impact analysis be part of the application.  Becky stated that she felt it should be. </w:t>
      </w:r>
    </w:p>
    <w:p w:rsidR="00E50BD5" w:rsidRDefault="00E50BD5" w:rsidP="00E50BD5">
      <w:pPr>
        <w:pStyle w:val="PlainText"/>
        <w:ind w:left="810" w:hanging="810"/>
        <w:rPr>
          <w:rFonts w:ascii="Times New Roman" w:hAnsi="Times New Roman" w:cs="Times New Roman"/>
          <w:sz w:val="24"/>
          <w:szCs w:val="24"/>
        </w:rPr>
      </w:pPr>
    </w:p>
    <w:p w:rsidR="002E6B7B" w:rsidRDefault="006733FB" w:rsidP="00E50BD5">
      <w:pPr>
        <w:pStyle w:val="PlainText"/>
        <w:ind w:left="810" w:hanging="810"/>
        <w:rPr>
          <w:rFonts w:ascii="Times New Roman" w:hAnsi="Times New Roman" w:cs="Times New Roman"/>
          <w:b/>
          <w:sz w:val="24"/>
          <w:szCs w:val="24"/>
        </w:rPr>
      </w:pPr>
      <w:r w:rsidRPr="00FF0EB0">
        <w:rPr>
          <w:rFonts w:ascii="Times New Roman" w:hAnsi="Times New Roman" w:cs="Times New Roman"/>
          <w:b/>
          <w:sz w:val="24"/>
          <w:szCs w:val="24"/>
        </w:rPr>
        <w:t xml:space="preserve">Item 8:  </w:t>
      </w:r>
      <w:r w:rsidR="002E6B7B" w:rsidRPr="00FF0EB0">
        <w:rPr>
          <w:rFonts w:ascii="Times New Roman" w:hAnsi="Times New Roman" w:cs="Times New Roman"/>
          <w:b/>
          <w:sz w:val="24"/>
          <w:szCs w:val="24"/>
        </w:rPr>
        <w:t>Decide what actions remain for Committee to review</w:t>
      </w:r>
    </w:p>
    <w:p w:rsidR="0011519F" w:rsidRDefault="0011519F" w:rsidP="00E50BD5">
      <w:pPr>
        <w:pStyle w:val="PlainText"/>
        <w:ind w:left="810" w:hanging="810"/>
        <w:rPr>
          <w:rFonts w:ascii="Times New Roman" w:hAnsi="Times New Roman" w:cs="Times New Roman"/>
          <w:b/>
          <w:sz w:val="24"/>
          <w:szCs w:val="24"/>
        </w:rPr>
      </w:pPr>
    </w:p>
    <w:p w:rsidR="00FF0EB0" w:rsidRPr="00FF0EB0" w:rsidRDefault="00FF0EB0" w:rsidP="0011519F">
      <w:pPr>
        <w:pStyle w:val="PlainText"/>
        <w:rPr>
          <w:rFonts w:ascii="Times New Roman" w:hAnsi="Times New Roman" w:cs="Times New Roman"/>
          <w:sz w:val="24"/>
          <w:szCs w:val="24"/>
        </w:rPr>
      </w:pPr>
      <w:r>
        <w:rPr>
          <w:rFonts w:ascii="Times New Roman" w:hAnsi="Times New Roman" w:cs="Times New Roman"/>
          <w:sz w:val="24"/>
          <w:szCs w:val="24"/>
        </w:rPr>
        <w:t xml:space="preserve">Chair Merlino asked that they decide what remaining items </w:t>
      </w:r>
      <w:r w:rsidR="00DF46B1">
        <w:rPr>
          <w:rFonts w:ascii="Times New Roman" w:hAnsi="Times New Roman" w:cs="Times New Roman"/>
          <w:sz w:val="24"/>
          <w:szCs w:val="24"/>
        </w:rPr>
        <w:t>were</w:t>
      </w:r>
      <w:r>
        <w:rPr>
          <w:rFonts w:ascii="Times New Roman" w:hAnsi="Times New Roman" w:cs="Times New Roman"/>
          <w:sz w:val="24"/>
          <w:szCs w:val="24"/>
        </w:rPr>
        <w:t xml:space="preserve"> needed.  Chair Merlino stated that John had a few more items to work on.  </w:t>
      </w:r>
      <w:r w:rsidR="0011519F">
        <w:rPr>
          <w:rFonts w:ascii="Times New Roman" w:hAnsi="Times New Roman" w:cs="Times New Roman"/>
          <w:sz w:val="24"/>
          <w:szCs w:val="24"/>
        </w:rPr>
        <w:t xml:space="preserve">Chair Merlino stated that the subcommittee still had work to do on the justifications.  </w:t>
      </w:r>
    </w:p>
    <w:p w:rsidR="002E6B7B" w:rsidRDefault="002E6B7B" w:rsidP="00977466">
      <w:pPr>
        <w:pStyle w:val="PlainText"/>
        <w:rPr>
          <w:rFonts w:ascii="Times New Roman" w:hAnsi="Times New Roman" w:cs="Times New Roman"/>
          <w:sz w:val="24"/>
          <w:szCs w:val="24"/>
        </w:rPr>
      </w:pPr>
    </w:p>
    <w:p w:rsidR="006733FB" w:rsidRDefault="002E6B7B" w:rsidP="00977466">
      <w:pPr>
        <w:pStyle w:val="PlainText"/>
        <w:rPr>
          <w:rFonts w:ascii="Times New Roman" w:hAnsi="Times New Roman" w:cs="Times New Roman"/>
          <w:b/>
          <w:sz w:val="24"/>
          <w:szCs w:val="24"/>
        </w:rPr>
      </w:pPr>
      <w:r w:rsidRPr="0011519F">
        <w:rPr>
          <w:rFonts w:ascii="Times New Roman" w:hAnsi="Times New Roman" w:cs="Times New Roman"/>
          <w:b/>
          <w:sz w:val="24"/>
          <w:szCs w:val="24"/>
        </w:rPr>
        <w:t xml:space="preserve">Item 9:   </w:t>
      </w:r>
      <w:r w:rsidR="006733FB" w:rsidRPr="0011519F">
        <w:rPr>
          <w:rFonts w:ascii="Times New Roman" w:hAnsi="Times New Roman" w:cs="Times New Roman"/>
          <w:b/>
          <w:sz w:val="24"/>
          <w:szCs w:val="24"/>
        </w:rPr>
        <w:t xml:space="preserve">Comments from the </w:t>
      </w:r>
      <w:r w:rsidR="0062435B" w:rsidRPr="0011519F">
        <w:rPr>
          <w:rFonts w:ascii="Times New Roman" w:hAnsi="Times New Roman" w:cs="Times New Roman"/>
          <w:b/>
          <w:sz w:val="24"/>
          <w:szCs w:val="24"/>
        </w:rPr>
        <w:t>Citizens/</w:t>
      </w:r>
      <w:r w:rsidR="006733FB" w:rsidRPr="0011519F">
        <w:rPr>
          <w:rFonts w:ascii="Times New Roman" w:hAnsi="Times New Roman" w:cs="Times New Roman"/>
          <w:b/>
          <w:sz w:val="24"/>
          <w:szCs w:val="24"/>
        </w:rPr>
        <w:t>Public</w:t>
      </w:r>
    </w:p>
    <w:p w:rsidR="0011519F" w:rsidRDefault="0011519F" w:rsidP="00977466">
      <w:pPr>
        <w:pStyle w:val="PlainText"/>
        <w:rPr>
          <w:rFonts w:ascii="Times New Roman" w:hAnsi="Times New Roman" w:cs="Times New Roman"/>
          <w:b/>
          <w:sz w:val="24"/>
          <w:szCs w:val="24"/>
        </w:rPr>
      </w:pPr>
    </w:p>
    <w:p w:rsidR="0011519F" w:rsidRDefault="0011519F" w:rsidP="00977466">
      <w:pPr>
        <w:pStyle w:val="PlainText"/>
        <w:rPr>
          <w:rFonts w:ascii="Times New Roman" w:hAnsi="Times New Roman" w:cs="Times New Roman"/>
          <w:sz w:val="24"/>
          <w:szCs w:val="24"/>
        </w:rPr>
      </w:pPr>
      <w:r w:rsidRPr="0011519F">
        <w:rPr>
          <w:rFonts w:ascii="Times New Roman" w:hAnsi="Times New Roman" w:cs="Times New Roman"/>
          <w:sz w:val="24"/>
          <w:szCs w:val="24"/>
        </w:rPr>
        <w:t>Betsey Foster, resident of Greenwood</w:t>
      </w:r>
      <w:r>
        <w:rPr>
          <w:rFonts w:ascii="Times New Roman" w:hAnsi="Times New Roman" w:cs="Times New Roman"/>
          <w:sz w:val="24"/>
          <w:szCs w:val="24"/>
        </w:rPr>
        <w:t xml:space="preserve">:  Betsey stated that any and every historical site or scenic view should be protected as these locations are extremely valuable to our Town and would be greatly impacted if commercial wind was allowed. </w:t>
      </w:r>
    </w:p>
    <w:p w:rsidR="0011519F" w:rsidRDefault="0011519F" w:rsidP="00977466">
      <w:pPr>
        <w:pStyle w:val="PlainText"/>
        <w:rPr>
          <w:rFonts w:ascii="Times New Roman" w:hAnsi="Times New Roman" w:cs="Times New Roman"/>
          <w:sz w:val="24"/>
          <w:szCs w:val="24"/>
        </w:rPr>
      </w:pPr>
    </w:p>
    <w:p w:rsidR="0011519F" w:rsidRDefault="0011519F" w:rsidP="00977466">
      <w:pPr>
        <w:pStyle w:val="PlainText"/>
        <w:rPr>
          <w:rFonts w:ascii="Times New Roman" w:hAnsi="Times New Roman" w:cs="Times New Roman"/>
          <w:sz w:val="24"/>
          <w:szCs w:val="24"/>
        </w:rPr>
      </w:pPr>
      <w:r>
        <w:rPr>
          <w:rFonts w:ascii="Times New Roman" w:hAnsi="Times New Roman" w:cs="Times New Roman"/>
          <w:sz w:val="24"/>
          <w:szCs w:val="24"/>
        </w:rPr>
        <w:t xml:space="preserve">Ed Rosenberg, property owner:  Ed asked the Board to consider adding the scenic view from Paynes Ledge and to also consider the wording from the Sumner Wind Ordinance in regards to waivers being registered within 30 days at the Town Office. John Maloney stated that he had never heard of such a thing and asked what the Town would be doing </w:t>
      </w:r>
      <w:r w:rsidR="00A03DCB">
        <w:rPr>
          <w:rFonts w:ascii="Times New Roman" w:hAnsi="Times New Roman" w:cs="Times New Roman"/>
          <w:sz w:val="24"/>
          <w:szCs w:val="24"/>
        </w:rPr>
        <w:t xml:space="preserve">with them.  Ed explained that it would give the Town notice that there was a project being planned instead of the Town not being notified for years that this is in the works.  </w:t>
      </w:r>
      <w:r w:rsidR="00DF46B1">
        <w:rPr>
          <w:rFonts w:ascii="Times New Roman" w:hAnsi="Times New Roman" w:cs="Times New Roman"/>
          <w:sz w:val="24"/>
          <w:szCs w:val="24"/>
        </w:rPr>
        <w:t>Ed gave John Maloney a copy of the Sumner Ordinance for him to review. (see attached)</w:t>
      </w:r>
    </w:p>
    <w:p w:rsidR="00A03DCB" w:rsidRDefault="00A03DCB" w:rsidP="00977466">
      <w:pPr>
        <w:pStyle w:val="PlainText"/>
        <w:rPr>
          <w:rFonts w:ascii="Times New Roman" w:hAnsi="Times New Roman" w:cs="Times New Roman"/>
          <w:sz w:val="24"/>
          <w:szCs w:val="24"/>
        </w:rPr>
      </w:pPr>
    </w:p>
    <w:p w:rsidR="00A03DCB" w:rsidRDefault="00A03DCB" w:rsidP="00977466">
      <w:pPr>
        <w:pStyle w:val="PlainText"/>
        <w:rPr>
          <w:rFonts w:ascii="Times New Roman" w:hAnsi="Times New Roman" w:cs="Times New Roman"/>
          <w:sz w:val="24"/>
          <w:szCs w:val="24"/>
        </w:rPr>
      </w:pPr>
      <w:r>
        <w:rPr>
          <w:rFonts w:ascii="Times New Roman" w:hAnsi="Times New Roman" w:cs="Times New Roman"/>
          <w:sz w:val="24"/>
          <w:szCs w:val="24"/>
        </w:rPr>
        <w:t xml:space="preserve">Dwayne Bennett, area business owner:  Dwayne stated that it was an excellent idea for the Town to require a visual impact analysis to be done but to make sure to have the town hire the person </w:t>
      </w:r>
      <w:r w:rsidR="00DF46B1">
        <w:rPr>
          <w:rFonts w:ascii="Times New Roman" w:hAnsi="Times New Roman" w:cs="Times New Roman"/>
          <w:sz w:val="24"/>
          <w:szCs w:val="24"/>
        </w:rPr>
        <w:t xml:space="preserve">to do it </w:t>
      </w:r>
      <w:r>
        <w:rPr>
          <w:rFonts w:ascii="Times New Roman" w:hAnsi="Times New Roman" w:cs="Times New Roman"/>
          <w:sz w:val="24"/>
          <w:szCs w:val="24"/>
        </w:rPr>
        <w:t xml:space="preserve">but </w:t>
      </w:r>
      <w:r w:rsidR="00DF46B1">
        <w:rPr>
          <w:rFonts w:ascii="Times New Roman" w:hAnsi="Times New Roman" w:cs="Times New Roman"/>
          <w:sz w:val="24"/>
          <w:szCs w:val="24"/>
        </w:rPr>
        <w:t xml:space="preserve">to </w:t>
      </w:r>
      <w:r>
        <w:rPr>
          <w:rFonts w:ascii="Times New Roman" w:hAnsi="Times New Roman" w:cs="Times New Roman"/>
          <w:sz w:val="24"/>
          <w:szCs w:val="24"/>
        </w:rPr>
        <w:t xml:space="preserve">have the applicant pay for it.   Dwayne also stated that Calpine has not applied for any FAA permits. </w:t>
      </w:r>
    </w:p>
    <w:p w:rsidR="00A03DCB" w:rsidRDefault="00A03DCB" w:rsidP="00977466">
      <w:pPr>
        <w:pStyle w:val="PlainText"/>
        <w:rPr>
          <w:rFonts w:ascii="Times New Roman" w:hAnsi="Times New Roman" w:cs="Times New Roman"/>
          <w:sz w:val="24"/>
          <w:szCs w:val="24"/>
        </w:rPr>
      </w:pPr>
    </w:p>
    <w:p w:rsidR="00A03DCB" w:rsidRPr="0011519F" w:rsidRDefault="00A03DCB" w:rsidP="00977466">
      <w:pPr>
        <w:pStyle w:val="PlainText"/>
        <w:rPr>
          <w:rFonts w:ascii="Times New Roman" w:hAnsi="Times New Roman" w:cs="Times New Roman"/>
          <w:sz w:val="24"/>
          <w:szCs w:val="24"/>
        </w:rPr>
      </w:pPr>
      <w:r>
        <w:rPr>
          <w:rFonts w:ascii="Times New Roman" w:hAnsi="Times New Roman" w:cs="Times New Roman"/>
          <w:sz w:val="24"/>
          <w:szCs w:val="24"/>
        </w:rPr>
        <w:t>Jill Powers, resident:  Jill asked if the Committee had been able to answer the list of questions that she had submitted.  Chair Merlino stated that they had answered some of her questions at the previous meeting and would be willing to get this on the next agenda</w:t>
      </w:r>
      <w:r w:rsidR="00F419D8">
        <w:rPr>
          <w:rFonts w:ascii="Times New Roman" w:hAnsi="Times New Roman" w:cs="Times New Roman"/>
          <w:sz w:val="24"/>
          <w:szCs w:val="24"/>
        </w:rPr>
        <w:t xml:space="preserve">.  Dennis asked if Jill would be able to send the list to Kim and she could then forward it to the Committee.  Jill said she would be glad to do that.  </w:t>
      </w:r>
    </w:p>
    <w:p w:rsidR="00977466" w:rsidRPr="00977466" w:rsidRDefault="00977466" w:rsidP="00977466">
      <w:pPr>
        <w:pStyle w:val="PlainText"/>
        <w:rPr>
          <w:rFonts w:ascii="Times New Roman" w:hAnsi="Times New Roman" w:cs="Times New Roman"/>
          <w:sz w:val="24"/>
          <w:szCs w:val="24"/>
        </w:rPr>
      </w:pPr>
      <w:r>
        <w:rPr>
          <w:rFonts w:ascii="Times New Roman" w:hAnsi="Times New Roman" w:cs="Times New Roman"/>
          <w:sz w:val="24"/>
          <w:szCs w:val="24"/>
        </w:rPr>
        <w:tab/>
      </w:r>
    </w:p>
    <w:p w:rsidR="00B56C9C" w:rsidRDefault="00244EDB" w:rsidP="00364FD6">
      <w:pPr>
        <w:ind w:left="720" w:hanging="720"/>
        <w:rPr>
          <w:rFonts w:ascii="Times New Roman" w:hAnsi="Times New Roman" w:cs="Times New Roman"/>
          <w:sz w:val="24"/>
          <w:szCs w:val="24"/>
        </w:rPr>
      </w:pPr>
      <w:r w:rsidRPr="00F419D8">
        <w:rPr>
          <w:rFonts w:ascii="Times New Roman" w:hAnsi="Times New Roman" w:cs="Times New Roman"/>
          <w:b/>
          <w:sz w:val="24"/>
          <w:szCs w:val="24"/>
        </w:rPr>
        <w:t xml:space="preserve">Item </w:t>
      </w:r>
      <w:r w:rsidR="002E6B7B" w:rsidRPr="00F419D8">
        <w:rPr>
          <w:rFonts w:ascii="Times New Roman" w:hAnsi="Times New Roman" w:cs="Times New Roman"/>
          <w:b/>
          <w:sz w:val="24"/>
          <w:szCs w:val="24"/>
        </w:rPr>
        <w:t>10</w:t>
      </w:r>
      <w:r w:rsidRPr="00F419D8">
        <w:rPr>
          <w:rFonts w:ascii="Times New Roman" w:hAnsi="Times New Roman" w:cs="Times New Roman"/>
          <w:b/>
          <w:sz w:val="24"/>
          <w:szCs w:val="24"/>
        </w:rPr>
        <w:t xml:space="preserve">:  </w:t>
      </w:r>
      <w:r w:rsidR="00592021" w:rsidRPr="00F419D8">
        <w:rPr>
          <w:rFonts w:ascii="Times New Roman" w:hAnsi="Times New Roman" w:cs="Times New Roman"/>
          <w:b/>
          <w:sz w:val="24"/>
          <w:szCs w:val="24"/>
        </w:rPr>
        <w:t>Set next meeting date</w:t>
      </w:r>
      <w:r w:rsidR="00592021">
        <w:rPr>
          <w:rFonts w:ascii="Times New Roman" w:hAnsi="Times New Roman" w:cs="Times New Roman"/>
          <w:sz w:val="24"/>
          <w:szCs w:val="24"/>
        </w:rPr>
        <w:t xml:space="preserve"> </w:t>
      </w:r>
      <w:r w:rsidR="000A711F">
        <w:rPr>
          <w:rFonts w:ascii="Times New Roman" w:hAnsi="Times New Roman" w:cs="Times New Roman"/>
          <w:sz w:val="24"/>
          <w:szCs w:val="24"/>
        </w:rPr>
        <w:t>–</w:t>
      </w:r>
      <w:r w:rsidR="00592021">
        <w:rPr>
          <w:rFonts w:ascii="Times New Roman" w:hAnsi="Times New Roman" w:cs="Times New Roman"/>
          <w:sz w:val="24"/>
          <w:szCs w:val="24"/>
        </w:rPr>
        <w:t xml:space="preserve"> </w:t>
      </w:r>
      <w:r w:rsidR="000A711F">
        <w:rPr>
          <w:rFonts w:ascii="Times New Roman" w:hAnsi="Times New Roman" w:cs="Times New Roman"/>
          <w:sz w:val="24"/>
          <w:szCs w:val="24"/>
        </w:rPr>
        <w:t xml:space="preserve">March </w:t>
      </w:r>
      <w:r w:rsidR="002E6B7B">
        <w:rPr>
          <w:rFonts w:ascii="Times New Roman" w:hAnsi="Times New Roman" w:cs="Times New Roman"/>
          <w:sz w:val="24"/>
          <w:szCs w:val="24"/>
        </w:rPr>
        <w:t>15</w:t>
      </w:r>
      <w:r w:rsidR="000A711F">
        <w:rPr>
          <w:rFonts w:ascii="Times New Roman" w:hAnsi="Times New Roman" w:cs="Times New Roman"/>
          <w:sz w:val="24"/>
          <w:szCs w:val="24"/>
        </w:rPr>
        <w:t>, 2018, 5:30</w:t>
      </w:r>
      <w:proofErr w:type="gramStart"/>
      <w:r w:rsidR="000A711F">
        <w:rPr>
          <w:rFonts w:ascii="Times New Roman" w:hAnsi="Times New Roman" w:cs="Times New Roman"/>
          <w:sz w:val="24"/>
          <w:szCs w:val="24"/>
        </w:rPr>
        <w:t xml:space="preserve">pm </w:t>
      </w:r>
      <w:r w:rsidR="00B56C9C">
        <w:rPr>
          <w:rFonts w:ascii="Times New Roman" w:hAnsi="Times New Roman" w:cs="Times New Roman"/>
          <w:sz w:val="24"/>
          <w:szCs w:val="24"/>
        </w:rPr>
        <w:t xml:space="preserve"> at</w:t>
      </w:r>
      <w:proofErr w:type="gramEnd"/>
      <w:r w:rsidR="00B56C9C">
        <w:rPr>
          <w:rFonts w:ascii="Times New Roman" w:hAnsi="Times New Roman" w:cs="Times New Roman"/>
          <w:sz w:val="24"/>
          <w:szCs w:val="24"/>
        </w:rPr>
        <w:t xml:space="preserve"> the Greenwood Town Office</w:t>
      </w:r>
    </w:p>
    <w:p w:rsidR="00244EDB" w:rsidRDefault="00B56C9C" w:rsidP="000A711F">
      <w:pPr>
        <w:rPr>
          <w:rFonts w:ascii="Times New Roman" w:hAnsi="Times New Roman" w:cs="Times New Roman"/>
          <w:sz w:val="24"/>
          <w:szCs w:val="24"/>
        </w:rPr>
      </w:pPr>
      <w:r w:rsidRPr="00F419D8">
        <w:rPr>
          <w:rFonts w:ascii="Times New Roman" w:hAnsi="Times New Roman" w:cs="Times New Roman"/>
          <w:b/>
          <w:sz w:val="24"/>
          <w:szCs w:val="24"/>
        </w:rPr>
        <w:t xml:space="preserve">Item </w:t>
      </w:r>
      <w:r w:rsidR="006733FB" w:rsidRPr="00F419D8">
        <w:rPr>
          <w:rFonts w:ascii="Times New Roman" w:hAnsi="Times New Roman" w:cs="Times New Roman"/>
          <w:b/>
          <w:sz w:val="24"/>
          <w:szCs w:val="24"/>
        </w:rPr>
        <w:t>1</w:t>
      </w:r>
      <w:r w:rsidR="002E6B7B" w:rsidRPr="00F419D8">
        <w:rPr>
          <w:rFonts w:ascii="Times New Roman" w:hAnsi="Times New Roman" w:cs="Times New Roman"/>
          <w:b/>
          <w:sz w:val="24"/>
          <w:szCs w:val="24"/>
        </w:rPr>
        <w:t>1</w:t>
      </w:r>
      <w:r w:rsidRPr="00F419D8">
        <w:rPr>
          <w:rFonts w:ascii="Times New Roman" w:hAnsi="Times New Roman" w:cs="Times New Roman"/>
          <w:b/>
          <w:sz w:val="24"/>
          <w:szCs w:val="24"/>
        </w:rPr>
        <w:t xml:space="preserve">: </w:t>
      </w:r>
      <w:r w:rsidR="00244EDB" w:rsidRPr="00F419D8">
        <w:rPr>
          <w:rFonts w:ascii="Times New Roman" w:hAnsi="Times New Roman" w:cs="Times New Roman"/>
          <w:b/>
          <w:sz w:val="24"/>
          <w:szCs w:val="24"/>
        </w:rPr>
        <w:t>Adjourn</w:t>
      </w:r>
      <w:r w:rsidR="00F419D8" w:rsidRPr="00F419D8">
        <w:rPr>
          <w:rFonts w:ascii="Times New Roman" w:hAnsi="Times New Roman" w:cs="Times New Roman"/>
          <w:b/>
          <w:sz w:val="24"/>
          <w:szCs w:val="24"/>
        </w:rPr>
        <w:t xml:space="preserve"> </w:t>
      </w:r>
      <w:r w:rsidR="00F419D8">
        <w:rPr>
          <w:rFonts w:ascii="Times New Roman" w:hAnsi="Times New Roman" w:cs="Times New Roman"/>
          <w:sz w:val="24"/>
          <w:szCs w:val="24"/>
        </w:rPr>
        <w:t xml:space="preserve">– Having no further business, Becky motioned and Dennis seconded to adjourn the meeting at 7:25pm.  Vote 5-0.  Motion passes.  Meeting adjourned. </w:t>
      </w:r>
    </w:p>
    <w:p w:rsidR="00607E0E" w:rsidRDefault="00607E0E" w:rsidP="00027558">
      <w:pPr>
        <w:ind w:left="720" w:hanging="720"/>
        <w:rPr>
          <w:rFonts w:ascii="Times New Roman" w:hAnsi="Times New Roman" w:cs="Times New Roman"/>
          <w:sz w:val="24"/>
          <w:szCs w:val="24"/>
        </w:rPr>
      </w:pPr>
    </w:p>
    <w:sectPr w:rsidR="00607E0E" w:rsidSect="003307E5">
      <w:footerReference w:type="default" r:id="rId9"/>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751" w:rsidRDefault="00495751" w:rsidP="00F419D8">
      <w:pPr>
        <w:spacing w:after="0" w:line="240" w:lineRule="auto"/>
      </w:pPr>
      <w:r>
        <w:separator/>
      </w:r>
    </w:p>
  </w:endnote>
  <w:endnote w:type="continuationSeparator" w:id="0">
    <w:p w:rsidR="00495751" w:rsidRDefault="00495751" w:rsidP="00F4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732477"/>
      <w:docPartObj>
        <w:docPartGallery w:val="Page Numbers (Bottom of Page)"/>
        <w:docPartUnique/>
      </w:docPartObj>
    </w:sdtPr>
    <w:sdtEndPr>
      <w:rPr>
        <w:noProof/>
      </w:rPr>
    </w:sdtEndPr>
    <w:sdtContent>
      <w:p w:rsidR="00F419D8" w:rsidRDefault="00F419D8">
        <w:pPr>
          <w:pStyle w:val="Footer"/>
          <w:jc w:val="right"/>
        </w:pPr>
        <w:r>
          <w:fldChar w:fldCharType="begin"/>
        </w:r>
        <w:r>
          <w:instrText xml:space="preserve"> PAGE   \* MERGEFORMAT </w:instrText>
        </w:r>
        <w:r>
          <w:fldChar w:fldCharType="separate"/>
        </w:r>
        <w:r w:rsidR="00DE6C48">
          <w:rPr>
            <w:noProof/>
          </w:rPr>
          <w:t>1</w:t>
        </w:r>
        <w:r>
          <w:rPr>
            <w:noProof/>
          </w:rPr>
          <w:fldChar w:fldCharType="end"/>
        </w:r>
      </w:p>
    </w:sdtContent>
  </w:sdt>
  <w:p w:rsidR="00F419D8" w:rsidRDefault="00F41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751" w:rsidRDefault="00495751" w:rsidP="00F419D8">
      <w:pPr>
        <w:spacing w:after="0" w:line="240" w:lineRule="auto"/>
      </w:pPr>
      <w:r>
        <w:separator/>
      </w:r>
    </w:p>
  </w:footnote>
  <w:footnote w:type="continuationSeparator" w:id="0">
    <w:p w:rsidR="00495751" w:rsidRDefault="00495751" w:rsidP="00F41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4090"/>
    <w:multiLevelType w:val="hybridMultilevel"/>
    <w:tmpl w:val="98DA80AC"/>
    <w:lvl w:ilvl="0" w:tplc="917CC470">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15:restartNumberingAfterBreak="0">
    <w:nsid w:val="054F4B01"/>
    <w:multiLevelType w:val="hybridMultilevel"/>
    <w:tmpl w:val="3E0A6084"/>
    <w:lvl w:ilvl="0" w:tplc="3E084C6E">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6659C6"/>
    <w:multiLevelType w:val="hybridMultilevel"/>
    <w:tmpl w:val="AC141FE4"/>
    <w:lvl w:ilvl="0" w:tplc="689CA424">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93218"/>
    <w:multiLevelType w:val="hybridMultilevel"/>
    <w:tmpl w:val="D9506350"/>
    <w:lvl w:ilvl="0" w:tplc="880839D4">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0FA15774"/>
    <w:multiLevelType w:val="hybridMultilevel"/>
    <w:tmpl w:val="54FE16BA"/>
    <w:lvl w:ilvl="0" w:tplc="971A6A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C57A2E"/>
    <w:multiLevelType w:val="hybridMultilevel"/>
    <w:tmpl w:val="AB067A8C"/>
    <w:lvl w:ilvl="0" w:tplc="BE24FAD6">
      <w:start w:val="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F026F16"/>
    <w:multiLevelType w:val="hybridMultilevel"/>
    <w:tmpl w:val="9CEA527A"/>
    <w:lvl w:ilvl="0" w:tplc="0E9A69CE">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D94684"/>
    <w:multiLevelType w:val="hybridMultilevel"/>
    <w:tmpl w:val="8D244958"/>
    <w:lvl w:ilvl="0" w:tplc="2ECEDB3A">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9632353"/>
    <w:multiLevelType w:val="hybridMultilevel"/>
    <w:tmpl w:val="152CB884"/>
    <w:lvl w:ilvl="0" w:tplc="13669B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780F4E"/>
    <w:multiLevelType w:val="hybridMultilevel"/>
    <w:tmpl w:val="AADAFEAE"/>
    <w:lvl w:ilvl="0" w:tplc="DE5E49F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54F1610D"/>
    <w:multiLevelType w:val="hybridMultilevel"/>
    <w:tmpl w:val="CE5A11BA"/>
    <w:lvl w:ilvl="0" w:tplc="7CDC7FC0">
      <w:start w:val="1"/>
      <w:numFmt w:val="lowerLetter"/>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613832"/>
    <w:multiLevelType w:val="hybridMultilevel"/>
    <w:tmpl w:val="A1FA815A"/>
    <w:lvl w:ilvl="0" w:tplc="D8AA869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3551E9"/>
    <w:multiLevelType w:val="hybridMultilevel"/>
    <w:tmpl w:val="B4607F82"/>
    <w:lvl w:ilvl="0" w:tplc="CFB6F6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A16AEF"/>
    <w:multiLevelType w:val="hybridMultilevel"/>
    <w:tmpl w:val="877AF584"/>
    <w:lvl w:ilvl="0" w:tplc="6A327C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315B26"/>
    <w:multiLevelType w:val="hybridMultilevel"/>
    <w:tmpl w:val="0A223364"/>
    <w:lvl w:ilvl="0" w:tplc="04161F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1F70A1"/>
    <w:multiLevelType w:val="hybridMultilevel"/>
    <w:tmpl w:val="0EC642A6"/>
    <w:lvl w:ilvl="0" w:tplc="45762AC0">
      <w:start w:val="1"/>
      <w:numFmt w:val="lowerLetter"/>
      <w:lvlText w:val="%1."/>
      <w:lvlJc w:val="left"/>
      <w:pPr>
        <w:ind w:left="1440" w:hanging="360"/>
      </w:pPr>
      <w:rPr>
        <w:rFonts w:ascii="Times New Roman" w:hAnsi="Times New Roman" w:cs="Times New Roman"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2"/>
  </w:num>
  <w:num w:numId="3">
    <w:abstractNumId w:val="13"/>
  </w:num>
  <w:num w:numId="4">
    <w:abstractNumId w:val="3"/>
  </w:num>
  <w:num w:numId="5">
    <w:abstractNumId w:val="2"/>
  </w:num>
  <w:num w:numId="6">
    <w:abstractNumId w:val="8"/>
  </w:num>
  <w:num w:numId="7">
    <w:abstractNumId w:val="5"/>
  </w:num>
  <w:num w:numId="8">
    <w:abstractNumId w:val="7"/>
  </w:num>
  <w:num w:numId="9">
    <w:abstractNumId w:val="1"/>
  </w:num>
  <w:num w:numId="10">
    <w:abstractNumId w:val="15"/>
  </w:num>
  <w:num w:numId="11">
    <w:abstractNumId w:val="14"/>
  </w:num>
  <w:num w:numId="12">
    <w:abstractNumId w:val="10"/>
  </w:num>
  <w:num w:numId="13">
    <w:abstractNumId w:val="11"/>
  </w:num>
  <w:num w:numId="14">
    <w:abstractNumId w:val="6"/>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DB"/>
    <w:rsid w:val="00027558"/>
    <w:rsid w:val="000A711F"/>
    <w:rsid w:val="000B3626"/>
    <w:rsid w:val="000D79E9"/>
    <w:rsid w:val="000F63BD"/>
    <w:rsid w:val="00100088"/>
    <w:rsid w:val="0011519F"/>
    <w:rsid w:val="00184223"/>
    <w:rsid w:val="001855D0"/>
    <w:rsid w:val="001A3140"/>
    <w:rsid w:val="001C23B4"/>
    <w:rsid w:val="00206F3B"/>
    <w:rsid w:val="00244EDB"/>
    <w:rsid w:val="002832E1"/>
    <w:rsid w:val="002D0940"/>
    <w:rsid w:val="002E6B7B"/>
    <w:rsid w:val="002F53F6"/>
    <w:rsid w:val="003307E5"/>
    <w:rsid w:val="00335B2C"/>
    <w:rsid w:val="00364FD6"/>
    <w:rsid w:val="003854AC"/>
    <w:rsid w:val="003D01EC"/>
    <w:rsid w:val="004333FE"/>
    <w:rsid w:val="00461458"/>
    <w:rsid w:val="00495751"/>
    <w:rsid w:val="004A0287"/>
    <w:rsid w:val="004A5230"/>
    <w:rsid w:val="004B7F74"/>
    <w:rsid w:val="004C15E8"/>
    <w:rsid w:val="004E3FED"/>
    <w:rsid w:val="00592021"/>
    <w:rsid w:val="005E5945"/>
    <w:rsid w:val="006009A8"/>
    <w:rsid w:val="00607E0E"/>
    <w:rsid w:val="00615D52"/>
    <w:rsid w:val="00617BF7"/>
    <w:rsid w:val="00620782"/>
    <w:rsid w:val="0062128C"/>
    <w:rsid w:val="0062435B"/>
    <w:rsid w:val="00631F77"/>
    <w:rsid w:val="0066006B"/>
    <w:rsid w:val="006733FB"/>
    <w:rsid w:val="006B5E1D"/>
    <w:rsid w:val="006D72E8"/>
    <w:rsid w:val="006F2703"/>
    <w:rsid w:val="00761441"/>
    <w:rsid w:val="00777885"/>
    <w:rsid w:val="00781779"/>
    <w:rsid w:val="00855BC3"/>
    <w:rsid w:val="00896926"/>
    <w:rsid w:val="008D317D"/>
    <w:rsid w:val="008D6939"/>
    <w:rsid w:val="008F6444"/>
    <w:rsid w:val="00977466"/>
    <w:rsid w:val="00977FF5"/>
    <w:rsid w:val="009955D3"/>
    <w:rsid w:val="009E6FEC"/>
    <w:rsid w:val="00A03DCB"/>
    <w:rsid w:val="00A12958"/>
    <w:rsid w:val="00A32A60"/>
    <w:rsid w:val="00A36047"/>
    <w:rsid w:val="00A55242"/>
    <w:rsid w:val="00A73E16"/>
    <w:rsid w:val="00A95AE0"/>
    <w:rsid w:val="00AC4F37"/>
    <w:rsid w:val="00B22EB1"/>
    <w:rsid w:val="00B56C9C"/>
    <w:rsid w:val="00B70D12"/>
    <w:rsid w:val="00B81B33"/>
    <w:rsid w:val="00BD79FB"/>
    <w:rsid w:val="00C01F87"/>
    <w:rsid w:val="00C16CBE"/>
    <w:rsid w:val="00C34477"/>
    <w:rsid w:val="00D0428F"/>
    <w:rsid w:val="00D11A7D"/>
    <w:rsid w:val="00D30B5D"/>
    <w:rsid w:val="00D53FC6"/>
    <w:rsid w:val="00DA3D93"/>
    <w:rsid w:val="00DA466A"/>
    <w:rsid w:val="00DD03AD"/>
    <w:rsid w:val="00DE6C48"/>
    <w:rsid w:val="00DF0B7A"/>
    <w:rsid w:val="00DF46B1"/>
    <w:rsid w:val="00E04D7C"/>
    <w:rsid w:val="00E3205E"/>
    <w:rsid w:val="00E50BD5"/>
    <w:rsid w:val="00E60BE2"/>
    <w:rsid w:val="00E77402"/>
    <w:rsid w:val="00EA3480"/>
    <w:rsid w:val="00ED24A9"/>
    <w:rsid w:val="00EE09C8"/>
    <w:rsid w:val="00EF7BE9"/>
    <w:rsid w:val="00F026BA"/>
    <w:rsid w:val="00F419D8"/>
    <w:rsid w:val="00F4497E"/>
    <w:rsid w:val="00F612C2"/>
    <w:rsid w:val="00FB5EA0"/>
    <w:rsid w:val="00FF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35FBB-5E2B-3E49-8E81-3D2CBDA9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0E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34"/>
    <w:qFormat/>
    <w:rsid w:val="005E5945"/>
    <w:pPr>
      <w:ind w:left="720"/>
      <w:contextualSpacing/>
    </w:pPr>
  </w:style>
  <w:style w:type="paragraph" w:customStyle="1" w:styleId="Default">
    <w:name w:val="Default"/>
    <w:rsid w:val="004C15E8"/>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9774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7466"/>
    <w:rPr>
      <w:rFonts w:ascii="Calibri" w:hAnsi="Calibri"/>
      <w:szCs w:val="21"/>
    </w:rPr>
  </w:style>
  <w:style w:type="character" w:customStyle="1" w:styleId="Heading1Char">
    <w:name w:val="Heading 1 Char"/>
    <w:basedOn w:val="DefaultParagraphFont"/>
    <w:link w:val="Heading1"/>
    <w:uiPriority w:val="9"/>
    <w:rsid w:val="00FF0EB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41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D8"/>
  </w:style>
  <w:style w:type="paragraph" w:styleId="Footer">
    <w:name w:val="footer"/>
    <w:basedOn w:val="Normal"/>
    <w:link w:val="FooterChar"/>
    <w:uiPriority w:val="99"/>
    <w:unhideWhenUsed/>
    <w:rsid w:val="00F41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D8"/>
  </w:style>
  <w:style w:type="paragraph" w:styleId="BalloonText">
    <w:name w:val="Balloon Text"/>
    <w:basedOn w:val="Normal"/>
    <w:link w:val="BalloonTextChar"/>
    <w:uiPriority w:val="99"/>
    <w:semiHidden/>
    <w:unhideWhenUsed/>
    <w:rsid w:val="00F41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278455">
      <w:bodyDiv w:val="1"/>
      <w:marLeft w:val="0"/>
      <w:marRight w:val="0"/>
      <w:marTop w:val="0"/>
      <w:marBottom w:val="0"/>
      <w:divBdr>
        <w:top w:val="none" w:sz="0" w:space="0" w:color="auto"/>
        <w:left w:val="none" w:sz="0" w:space="0" w:color="auto"/>
        <w:bottom w:val="none" w:sz="0" w:space="0" w:color="auto"/>
        <w:right w:val="none" w:sz="0" w:space="0" w:color="auto"/>
      </w:divBdr>
    </w:div>
    <w:div w:id="1619751036">
      <w:bodyDiv w:val="1"/>
      <w:marLeft w:val="0"/>
      <w:marRight w:val="0"/>
      <w:marTop w:val="0"/>
      <w:marBottom w:val="0"/>
      <w:divBdr>
        <w:top w:val="none" w:sz="0" w:space="0" w:color="auto"/>
        <w:left w:val="none" w:sz="0" w:space="0" w:color="auto"/>
        <w:bottom w:val="none" w:sz="0" w:space="0" w:color="auto"/>
        <w:right w:val="none" w:sz="0" w:space="0" w:color="auto"/>
      </w:divBdr>
    </w:div>
    <w:div w:id="1770275424">
      <w:bodyDiv w:val="1"/>
      <w:marLeft w:val="0"/>
      <w:marRight w:val="0"/>
      <w:marTop w:val="0"/>
      <w:marBottom w:val="0"/>
      <w:divBdr>
        <w:top w:val="none" w:sz="0" w:space="0" w:color="auto"/>
        <w:left w:val="none" w:sz="0" w:space="0" w:color="auto"/>
        <w:bottom w:val="none" w:sz="0" w:space="0" w:color="auto"/>
        <w:right w:val="none" w:sz="0" w:space="0" w:color="auto"/>
      </w:divBdr>
      <w:divsChild>
        <w:div w:id="935594580">
          <w:marLeft w:val="-120"/>
          <w:marRight w:val="0"/>
          <w:marTop w:val="0"/>
          <w:marBottom w:val="0"/>
          <w:divBdr>
            <w:top w:val="none" w:sz="0" w:space="0" w:color="auto"/>
            <w:left w:val="none" w:sz="0" w:space="0" w:color="auto"/>
            <w:bottom w:val="none" w:sz="0" w:space="0" w:color="auto"/>
            <w:right w:val="none" w:sz="0" w:space="0" w:color="auto"/>
          </w:divBdr>
          <w:divsChild>
            <w:div w:id="324826609">
              <w:marLeft w:val="0"/>
              <w:marRight w:val="0"/>
              <w:marTop w:val="0"/>
              <w:marBottom w:val="0"/>
              <w:divBdr>
                <w:top w:val="none" w:sz="0" w:space="0" w:color="auto"/>
                <w:left w:val="none" w:sz="0" w:space="0" w:color="auto"/>
                <w:bottom w:val="none" w:sz="0" w:space="0" w:color="auto"/>
                <w:right w:val="none" w:sz="0" w:space="0" w:color="auto"/>
              </w:divBdr>
              <w:divsChild>
                <w:div w:id="1116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4479">
          <w:marLeft w:val="0"/>
          <w:marRight w:val="0"/>
          <w:marTop w:val="0"/>
          <w:marBottom w:val="0"/>
          <w:divBdr>
            <w:top w:val="none" w:sz="0" w:space="0" w:color="auto"/>
            <w:left w:val="none" w:sz="0" w:space="0" w:color="auto"/>
            <w:bottom w:val="none" w:sz="0" w:space="0" w:color="auto"/>
            <w:right w:val="none" w:sz="0" w:space="0" w:color="auto"/>
          </w:divBdr>
          <w:divsChild>
            <w:div w:id="471026144">
              <w:marLeft w:val="0"/>
              <w:marRight w:val="0"/>
              <w:marTop w:val="0"/>
              <w:marBottom w:val="0"/>
              <w:divBdr>
                <w:top w:val="none" w:sz="0" w:space="0" w:color="auto"/>
                <w:left w:val="none" w:sz="0" w:space="0" w:color="auto"/>
                <w:bottom w:val="none" w:sz="0" w:space="0" w:color="auto"/>
                <w:right w:val="none" w:sz="0" w:space="0" w:color="auto"/>
              </w:divBdr>
              <w:divsChild>
                <w:div w:id="819536704">
                  <w:marLeft w:val="0"/>
                  <w:marRight w:val="-50"/>
                  <w:marTop w:val="0"/>
                  <w:marBottom w:val="0"/>
                  <w:divBdr>
                    <w:top w:val="none" w:sz="0" w:space="0" w:color="auto"/>
                    <w:left w:val="none" w:sz="0" w:space="0" w:color="auto"/>
                    <w:bottom w:val="none" w:sz="0" w:space="0" w:color="auto"/>
                    <w:right w:val="none" w:sz="0" w:space="0" w:color="auto"/>
                  </w:divBdr>
                  <w:divsChild>
                    <w:div w:id="1688870148">
                      <w:marLeft w:val="0"/>
                      <w:marRight w:val="0"/>
                      <w:marTop w:val="0"/>
                      <w:marBottom w:val="0"/>
                      <w:divBdr>
                        <w:top w:val="none" w:sz="0" w:space="0" w:color="auto"/>
                        <w:left w:val="none" w:sz="0" w:space="0" w:color="auto"/>
                        <w:bottom w:val="none" w:sz="0" w:space="0" w:color="auto"/>
                        <w:right w:val="none" w:sz="0" w:space="0" w:color="auto"/>
                      </w:divBdr>
                      <w:divsChild>
                        <w:div w:id="175292383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75117432">
                  <w:marLeft w:val="0"/>
                  <w:marRight w:val="0"/>
                  <w:marTop w:val="0"/>
                  <w:marBottom w:val="0"/>
                  <w:divBdr>
                    <w:top w:val="none" w:sz="0" w:space="0" w:color="auto"/>
                    <w:left w:val="none" w:sz="0" w:space="0" w:color="auto"/>
                    <w:bottom w:val="none" w:sz="0" w:space="0" w:color="auto"/>
                    <w:right w:val="none" w:sz="0" w:space="0" w:color="auto"/>
                  </w:divBdr>
                  <w:divsChild>
                    <w:div w:id="2065328760">
                      <w:marLeft w:val="0"/>
                      <w:marRight w:val="0"/>
                      <w:marTop w:val="0"/>
                      <w:marBottom w:val="0"/>
                      <w:divBdr>
                        <w:top w:val="none" w:sz="0" w:space="0" w:color="auto"/>
                        <w:left w:val="none" w:sz="0" w:space="0" w:color="auto"/>
                        <w:bottom w:val="none" w:sz="0" w:space="0" w:color="auto"/>
                        <w:right w:val="none" w:sz="0" w:space="0" w:color="auto"/>
                      </w:divBdr>
                      <w:divsChild>
                        <w:div w:id="321859974">
                          <w:marLeft w:val="255"/>
                          <w:marRight w:val="0"/>
                          <w:marTop w:val="0"/>
                          <w:marBottom w:val="0"/>
                          <w:divBdr>
                            <w:top w:val="none" w:sz="0" w:space="0" w:color="auto"/>
                            <w:left w:val="none" w:sz="0" w:space="0" w:color="auto"/>
                            <w:bottom w:val="none" w:sz="0" w:space="0" w:color="auto"/>
                            <w:right w:val="none" w:sz="0" w:space="0" w:color="auto"/>
                          </w:divBdr>
                          <w:divsChild>
                            <w:div w:id="497236583">
                              <w:marLeft w:val="0"/>
                              <w:marRight w:val="0"/>
                              <w:marTop w:val="840"/>
                              <w:marBottom w:val="840"/>
                              <w:divBdr>
                                <w:top w:val="none" w:sz="0" w:space="0" w:color="auto"/>
                                <w:left w:val="none" w:sz="0" w:space="0" w:color="auto"/>
                                <w:bottom w:val="none" w:sz="0" w:space="0" w:color="auto"/>
                                <w:right w:val="none" w:sz="0" w:space="0" w:color="auto"/>
                              </w:divBdr>
                              <w:divsChild>
                                <w:div w:id="1278491243">
                                  <w:marLeft w:val="0"/>
                                  <w:marRight w:val="0"/>
                                  <w:marTop w:val="0"/>
                                  <w:marBottom w:val="0"/>
                                  <w:divBdr>
                                    <w:top w:val="none" w:sz="0" w:space="0" w:color="auto"/>
                                    <w:left w:val="none" w:sz="0" w:space="0" w:color="auto"/>
                                    <w:bottom w:val="none" w:sz="0" w:space="0" w:color="auto"/>
                                    <w:right w:val="none" w:sz="0" w:space="0" w:color="auto"/>
                                  </w:divBdr>
                                  <w:divsChild>
                                    <w:div w:id="1664507762">
                                      <w:marLeft w:val="0"/>
                                      <w:marRight w:val="0"/>
                                      <w:marTop w:val="0"/>
                                      <w:marBottom w:val="0"/>
                                      <w:divBdr>
                                        <w:top w:val="none" w:sz="0" w:space="0" w:color="auto"/>
                                        <w:left w:val="none" w:sz="0" w:space="0" w:color="auto"/>
                                        <w:bottom w:val="none" w:sz="0" w:space="0" w:color="auto"/>
                                        <w:right w:val="none" w:sz="0" w:space="0" w:color="auto"/>
                                      </w:divBdr>
                                    </w:div>
                                  </w:divsChild>
                                </w:div>
                                <w:div w:id="1607469969">
                                  <w:marLeft w:val="0"/>
                                  <w:marRight w:val="0"/>
                                  <w:marTop w:val="0"/>
                                  <w:marBottom w:val="0"/>
                                  <w:divBdr>
                                    <w:top w:val="none" w:sz="0" w:space="0" w:color="auto"/>
                                    <w:left w:val="none" w:sz="0" w:space="0" w:color="auto"/>
                                    <w:bottom w:val="none" w:sz="0" w:space="0" w:color="auto"/>
                                    <w:right w:val="none" w:sz="0" w:space="0" w:color="auto"/>
                                  </w:divBdr>
                                  <w:divsChild>
                                    <w:div w:id="723530267">
                                      <w:marLeft w:val="0"/>
                                      <w:marRight w:val="0"/>
                                      <w:marTop w:val="0"/>
                                      <w:marBottom w:val="0"/>
                                      <w:divBdr>
                                        <w:top w:val="none" w:sz="0" w:space="0" w:color="auto"/>
                                        <w:left w:val="none" w:sz="0" w:space="0" w:color="auto"/>
                                        <w:bottom w:val="none" w:sz="0" w:space="0" w:color="auto"/>
                                        <w:right w:val="none" w:sz="0" w:space="0" w:color="auto"/>
                                      </w:divBdr>
                                    </w:div>
                                  </w:divsChild>
                                </w:div>
                                <w:div w:id="867840216">
                                  <w:marLeft w:val="0"/>
                                  <w:marRight w:val="0"/>
                                  <w:marTop w:val="0"/>
                                  <w:marBottom w:val="0"/>
                                  <w:divBdr>
                                    <w:top w:val="none" w:sz="0" w:space="0" w:color="auto"/>
                                    <w:left w:val="none" w:sz="0" w:space="0" w:color="auto"/>
                                    <w:bottom w:val="none" w:sz="0" w:space="0" w:color="auto"/>
                                    <w:right w:val="none" w:sz="0" w:space="0" w:color="auto"/>
                                  </w:divBdr>
                                  <w:divsChild>
                                    <w:div w:id="1042095381">
                                      <w:marLeft w:val="0"/>
                                      <w:marRight w:val="0"/>
                                      <w:marTop w:val="0"/>
                                      <w:marBottom w:val="0"/>
                                      <w:divBdr>
                                        <w:top w:val="none" w:sz="0" w:space="0" w:color="auto"/>
                                        <w:left w:val="none" w:sz="0" w:space="0" w:color="auto"/>
                                        <w:bottom w:val="none" w:sz="0" w:space="0" w:color="auto"/>
                                        <w:right w:val="none" w:sz="0" w:space="0" w:color="auto"/>
                                      </w:divBdr>
                                    </w:div>
                                  </w:divsChild>
                                </w:div>
                                <w:div w:id="591594360">
                                  <w:marLeft w:val="0"/>
                                  <w:marRight w:val="0"/>
                                  <w:marTop w:val="0"/>
                                  <w:marBottom w:val="0"/>
                                  <w:divBdr>
                                    <w:top w:val="none" w:sz="0" w:space="0" w:color="auto"/>
                                    <w:left w:val="none" w:sz="0" w:space="0" w:color="auto"/>
                                    <w:bottom w:val="none" w:sz="0" w:space="0" w:color="auto"/>
                                    <w:right w:val="none" w:sz="0" w:space="0" w:color="auto"/>
                                  </w:divBdr>
                                  <w:divsChild>
                                    <w:div w:id="1742562011">
                                      <w:marLeft w:val="0"/>
                                      <w:marRight w:val="0"/>
                                      <w:marTop w:val="0"/>
                                      <w:marBottom w:val="0"/>
                                      <w:divBdr>
                                        <w:top w:val="none" w:sz="0" w:space="0" w:color="auto"/>
                                        <w:left w:val="none" w:sz="0" w:space="0" w:color="auto"/>
                                        <w:bottom w:val="none" w:sz="0" w:space="0" w:color="auto"/>
                                        <w:right w:val="none" w:sz="0" w:space="0" w:color="auto"/>
                                      </w:divBdr>
                                    </w:div>
                                  </w:divsChild>
                                </w:div>
                                <w:div w:id="784467242">
                                  <w:marLeft w:val="0"/>
                                  <w:marRight w:val="0"/>
                                  <w:marTop w:val="0"/>
                                  <w:marBottom w:val="0"/>
                                  <w:divBdr>
                                    <w:top w:val="none" w:sz="0" w:space="0" w:color="auto"/>
                                    <w:left w:val="none" w:sz="0" w:space="0" w:color="auto"/>
                                    <w:bottom w:val="none" w:sz="0" w:space="0" w:color="auto"/>
                                    <w:right w:val="none" w:sz="0" w:space="0" w:color="auto"/>
                                  </w:divBdr>
                                  <w:divsChild>
                                    <w:div w:id="478808406">
                                      <w:marLeft w:val="0"/>
                                      <w:marRight w:val="0"/>
                                      <w:marTop w:val="0"/>
                                      <w:marBottom w:val="0"/>
                                      <w:divBdr>
                                        <w:top w:val="none" w:sz="0" w:space="0" w:color="auto"/>
                                        <w:left w:val="none" w:sz="0" w:space="0" w:color="auto"/>
                                        <w:bottom w:val="none" w:sz="0" w:space="0" w:color="auto"/>
                                        <w:right w:val="none" w:sz="0" w:space="0" w:color="auto"/>
                                      </w:divBdr>
                                    </w:div>
                                  </w:divsChild>
                                </w:div>
                                <w:div w:id="1613659437">
                                  <w:marLeft w:val="0"/>
                                  <w:marRight w:val="0"/>
                                  <w:marTop w:val="0"/>
                                  <w:marBottom w:val="0"/>
                                  <w:divBdr>
                                    <w:top w:val="none" w:sz="0" w:space="0" w:color="auto"/>
                                    <w:left w:val="none" w:sz="0" w:space="0" w:color="auto"/>
                                    <w:bottom w:val="none" w:sz="0" w:space="0" w:color="auto"/>
                                    <w:right w:val="none" w:sz="0" w:space="0" w:color="auto"/>
                                  </w:divBdr>
                                  <w:divsChild>
                                    <w:div w:id="948463642">
                                      <w:marLeft w:val="0"/>
                                      <w:marRight w:val="0"/>
                                      <w:marTop w:val="0"/>
                                      <w:marBottom w:val="0"/>
                                      <w:divBdr>
                                        <w:top w:val="none" w:sz="0" w:space="0" w:color="auto"/>
                                        <w:left w:val="none" w:sz="0" w:space="0" w:color="auto"/>
                                        <w:bottom w:val="none" w:sz="0" w:space="0" w:color="auto"/>
                                        <w:right w:val="none" w:sz="0" w:space="0" w:color="auto"/>
                                      </w:divBdr>
                                    </w:div>
                                  </w:divsChild>
                                </w:div>
                                <w:div w:id="846016674">
                                  <w:marLeft w:val="0"/>
                                  <w:marRight w:val="0"/>
                                  <w:marTop w:val="0"/>
                                  <w:marBottom w:val="0"/>
                                  <w:divBdr>
                                    <w:top w:val="none" w:sz="0" w:space="0" w:color="auto"/>
                                    <w:left w:val="none" w:sz="0" w:space="0" w:color="auto"/>
                                    <w:bottom w:val="none" w:sz="0" w:space="0" w:color="auto"/>
                                    <w:right w:val="none" w:sz="0" w:space="0" w:color="auto"/>
                                  </w:divBdr>
                                  <w:divsChild>
                                    <w:div w:id="1406683666">
                                      <w:marLeft w:val="0"/>
                                      <w:marRight w:val="0"/>
                                      <w:marTop w:val="0"/>
                                      <w:marBottom w:val="0"/>
                                      <w:divBdr>
                                        <w:top w:val="none" w:sz="0" w:space="0" w:color="auto"/>
                                        <w:left w:val="none" w:sz="0" w:space="0" w:color="auto"/>
                                        <w:bottom w:val="none" w:sz="0" w:space="0" w:color="auto"/>
                                        <w:right w:val="none" w:sz="0" w:space="0" w:color="auto"/>
                                      </w:divBdr>
                                    </w:div>
                                  </w:divsChild>
                                </w:div>
                                <w:div w:id="342630913">
                                  <w:marLeft w:val="0"/>
                                  <w:marRight w:val="0"/>
                                  <w:marTop w:val="0"/>
                                  <w:marBottom w:val="0"/>
                                  <w:divBdr>
                                    <w:top w:val="none" w:sz="0" w:space="0" w:color="auto"/>
                                    <w:left w:val="none" w:sz="0" w:space="0" w:color="auto"/>
                                    <w:bottom w:val="none" w:sz="0" w:space="0" w:color="auto"/>
                                    <w:right w:val="none" w:sz="0" w:space="0" w:color="auto"/>
                                  </w:divBdr>
                                  <w:divsChild>
                                    <w:div w:id="1165635247">
                                      <w:marLeft w:val="0"/>
                                      <w:marRight w:val="0"/>
                                      <w:marTop w:val="0"/>
                                      <w:marBottom w:val="0"/>
                                      <w:divBdr>
                                        <w:top w:val="none" w:sz="0" w:space="0" w:color="auto"/>
                                        <w:left w:val="none" w:sz="0" w:space="0" w:color="auto"/>
                                        <w:bottom w:val="none" w:sz="0" w:space="0" w:color="auto"/>
                                        <w:right w:val="none" w:sz="0" w:space="0" w:color="auto"/>
                                      </w:divBdr>
                                    </w:div>
                                  </w:divsChild>
                                </w:div>
                                <w:div w:id="497814540">
                                  <w:marLeft w:val="0"/>
                                  <w:marRight w:val="0"/>
                                  <w:marTop w:val="0"/>
                                  <w:marBottom w:val="0"/>
                                  <w:divBdr>
                                    <w:top w:val="none" w:sz="0" w:space="0" w:color="auto"/>
                                    <w:left w:val="none" w:sz="0" w:space="0" w:color="auto"/>
                                    <w:bottom w:val="none" w:sz="0" w:space="0" w:color="auto"/>
                                    <w:right w:val="none" w:sz="0" w:space="0" w:color="auto"/>
                                  </w:divBdr>
                                  <w:divsChild>
                                    <w:div w:id="173226239">
                                      <w:marLeft w:val="0"/>
                                      <w:marRight w:val="0"/>
                                      <w:marTop w:val="0"/>
                                      <w:marBottom w:val="0"/>
                                      <w:divBdr>
                                        <w:top w:val="none" w:sz="0" w:space="0" w:color="auto"/>
                                        <w:left w:val="none" w:sz="0" w:space="0" w:color="auto"/>
                                        <w:bottom w:val="none" w:sz="0" w:space="0" w:color="auto"/>
                                        <w:right w:val="none" w:sz="0" w:space="0" w:color="auto"/>
                                      </w:divBdr>
                                    </w:div>
                                  </w:divsChild>
                                </w:div>
                                <w:div w:id="1574313621">
                                  <w:marLeft w:val="0"/>
                                  <w:marRight w:val="0"/>
                                  <w:marTop w:val="0"/>
                                  <w:marBottom w:val="0"/>
                                  <w:divBdr>
                                    <w:top w:val="none" w:sz="0" w:space="0" w:color="auto"/>
                                    <w:left w:val="none" w:sz="0" w:space="0" w:color="auto"/>
                                    <w:bottom w:val="none" w:sz="0" w:space="0" w:color="auto"/>
                                    <w:right w:val="none" w:sz="0" w:space="0" w:color="auto"/>
                                  </w:divBdr>
                                  <w:divsChild>
                                    <w:div w:id="739519817">
                                      <w:marLeft w:val="0"/>
                                      <w:marRight w:val="0"/>
                                      <w:marTop w:val="0"/>
                                      <w:marBottom w:val="0"/>
                                      <w:divBdr>
                                        <w:top w:val="none" w:sz="0" w:space="0" w:color="auto"/>
                                        <w:left w:val="none" w:sz="0" w:space="0" w:color="auto"/>
                                        <w:bottom w:val="none" w:sz="0" w:space="0" w:color="auto"/>
                                        <w:right w:val="none" w:sz="0" w:space="0" w:color="auto"/>
                                      </w:divBdr>
                                    </w:div>
                                  </w:divsChild>
                                </w:div>
                                <w:div w:id="1829636231">
                                  <w:marLeft w:val="0"/>
                                  <w:marRight w:val="0"/>
                                  <w:marTop w:val="0"/>
                                  <w:marBottom w:val="0"/>
                                  <w:divBdr>
                                    <w:top w:val="none" w:sz="0" w:space="0" w:color="auto"/>
                                    <w:left w:val="none" w:sz="0" w:space="0" w:color="auto"/>
                                    <w:bottom w:val="none" w:sz="0" w:space="0" w:color="auto"/>
                                    <w:right w:val="none" w:sz="0" w:space="0" w:color="auto"/>
                                  </w:divBdr>
                                  <w:divsChild>
                                    <w:div w:id="1441030130">
                                      <w:marLeft w:val="0"/>
                                      <w:marRight w:val="0"/>
                                      <w:marTop w:val="0"/>
                                      <w:marBottom w:val="0"/>
                                      <w:divBdr>
                                        <w:top w:val="none" w:sz="0" w:space="0" w:color="auto"/>
                                        <w:left w:val="none" w:sz="0" w:space="0" w:color="auto"/>
                                        <w:bottom w:val="none" w:sz="0" w:space="0" w:color="auto"/>
                                        <w:right w:val="none" w:sz="0" w:space="0" w:color="auto"/>
                                      </w:divBdr>
                                    </w:div>
                                  </w:divsChild>
                                </w:div>
                                <w:div w:id="746804145">
                                  <w:marLeft w:val="0"/>
                                  <w:marRight w:val="0"/>
                                  <w:marTop w:val="0"/>
                                  <w:marBottom w:val="0"/>
                                  <w:divBdr>
                                    <w:top w:val="none" w:sz="0" w:space="0" w:color="auto"/>
                                    <w:left w:val="none" w:sz="0" w:space="0" w:color="auto"/>
                                    <w:bottom w:val="none" w:sz="0" w:space="0" w:color="auto"/>
                                    <w:right w:val="none" w:sz="0" w:space="0" w:color="auto"/>
                                  </w:divBdr>
                                  <w:divsChild>
                                    <w:div w:id="1019311443">
                                      <w:marLeft w:val="0"/>
                                      <w:marRight w:val="0"/>
                                      <w:marTop w:val="0"/>
                                      <w:marBottom w:val="0"/>
                                      <w:divBdr>
                                        <w:top w:val="none" w:sz="0" w:space="0" w:color="auto"/>
                                        <w:left w:val="none" w:sz="0" w:space="0" w:color="auto"/>
                                        <w:bottom w:val="none" w:sz="0" w:space="0" w:color="auto"/>
                                        <w:right w:val="none" w:sz="0" w:space="0" w:color="auto"/>
                                      </w:divBdr>
                                    </w:div>
                                  </w:divsChild>
                                </w:div>
                                <w:div w:id="1623918829">
                                  <w:marLeft w:val="0"/>
                                  <w:marRight w:val="0"/>
                                  <w:marTop w:val="0"/>
                                  <w:marBottom w:val="0"/>
                                  <w:divBdr>
                                    <w:top w:val="none" w:sz="0" w:space="0" w:color="auto"/>
                                    <w:left w:val="none" w:sz="0" w:space="0" w:color="auto"/>
                                    <w:bottom w:val="none" w:sz="0" w:space="0" w:color="auto"/>
                                    <w:right w:val="none" w:sz="0" w:space="0" w:color="auto"/>
                                  </w:divBdr>
                                  <w:divsChild>
                                    <w:div w:id="1335374537">
                                      <w:marLeft w:val="0"/>
                                      <w:marRight w:val="0"/>
                                      <w:marTop w:val="0"/>
                                      <w:marBottom w:val="0"/>
                                      <w:divBdr>
                                        <w:top w:val="none" w:sz="0" w:space="0" w:color="auto"/>
                                        <w:left w:val="none" w:sz="0" w:space="0" w:color="auto"/>
                                        <w:bottom w:val="none" w:sz="0" w:space="0" w:color="auto"/>
                                        <w:right w:val="none" w:sz="0" w:space="0" w:color="auto"/>
                                      </w:divBdr>
                                    </w:div>
                                  </w:divsChild>
                                </w:div>
                                <w:div w:id="1267078135">
                                  <w:marLeft w:val="0"/>
                                  <w:marRight w:val="0"/>
                                  <w:marTop w:val="0"/>
                                  <w:marBottom w:val="0"/>
                                  <w:divBdr>
                                    <w:top w:val="none" w:sz="0" w:space="0" w:color="auto"/>
                                    <w:left w:val="none" w:sz="0" w:space="0" w:color="auto"/>
                                    <w:bottom w:val="none" w:sz="0" w:space="0" w:color="auto"/>
                                    <w:right w:val="none" w:sz="0" w:space="0" w:color="auto"/>
                                  </w:divBdr>
                                  <w:divsChild>
                                    <w:div w:id="1985743187">
                                      <w:marLeft w:val="0"/>
                                      <w:marRight w:val="0"/>
                                      <w:marTop w:val="0"/>
                                      <w:marBottom w:val="0"/>
                                      <w:divBdr>
                                        <w:top w:val="none" w:sz="0" w:space="0" w:color="auto"/>
                                        <w:left w:val="none" w:sz="0" w:space="0" w:color="auto"/>
                                        <w:bottom w:val="none" w:sz="0" w:space="0" w:color="auto"/>
                                        <w:right w:val="none" w:sz="0" w:space="0" w:color="auto"/>
                                      </w:divBdr>
                                    </w:div>
                                  </w:divsChild>
                                </w:div>
                                <w:div w:id="646125157">
                                  <w:marLeft w:val="0"/>
                                  <w:marRight w:val="0"/>
                                  <w:marTop w:val="0"/>
                                  <w:marBottom w:val="0"/>
                                  <w:divBdr>
                                    <w:top w:val="none" w:sz="0" w:space="0" w:color="auto"/>
                                    <w:left w:val="none" w:sz="0" w:space="0" w:color="auto"/>
                                    <w:bottom w:val="none" w:sz="0" w:space="0" w:color="auto"/>
                                    <w:right w:val="none" w:sz="0" w:space="0" w:color="auto"/>
                                  </w:divBdr>
                                  <w:divsChild>
                                    <w:div w:id="18776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177">
                          <w:marLeft w:val="0"/>
                          <w:marRight w:val="0"/>
                          <w:marTop w:val="0"/>
                          <w:marBottom w:val="0"/>
                          <w:divBdr>
                            <w:top w:val="single" w:sz="6" w:space="0" w:color="000000"/>
                            <w:left w:val="single" w:sz="6" w:space="0" w:color="000000"/>
                            <w:bottom w:val="single" w:sz="6" w:space="0" w:color="000000"/>
                            <w:right w:val="single" w:sz="6" w:space="0" w:color="000000"/>
                          </w:divBdr>
                          <w:divsChild>
                            <w:div w:id="796293856">
                              <w:marLeft w:val="60"/>
                              <w:marRight w:val="0"/>
                              <w:marTop w:val="0"/>
                              <w:marBottom w:val="0"/>
                              <w:divBdr>
                                <w:top w:val="single" w:sz="2" w:space="0" w:color="444444"/>
                                <w:left w:val="single" w:sz="6" w:space="7" w:color="444444"/>
                                <w:bottom w:val="single" w:sz="6" w:space="0" w:color="444444"/>
                                <w:right w:val="single" w:sz="2" w:space="7" w:color="444444"/>
                              </w:divBdr>
                              <w:divsChild>
                                <w:div w:id="52047755">
                                  <w:marLeft w:val="0"/>
                                  <w:marRight w:val="0"/>
                                  <w:marTop w:val="0"/>
                                  <w:marBottom w:val="0"/>
                                  <w:divBdr>
                                    <w:top w:val="none" w:sz="0" w:space="0" w:color="auto"/>
                                    <w:left w:val="none" w:sz="0" w:space="0" w:color="auto"/>
                                    <w:bottom w:val="none" w:sz="0" w:space="0" w:color="auto"/>
                                    <w:right w:val="none" w:sz="0" w:space="0" w:color="auto"/>
                                  </w:divBdr>
                                </w:div>
                                <w:div w:id="1985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6328">
              <w:marLeft w:val="0"/>
              <w:marRight w:val="0"/>
              <w:marTop w:val="0"/>
              <w:marBottom w:val="0"/>
              <w:divBdr>
                <w:top w:val="none" w:sz="0" w:space="0" w:color="auto"/>
                <w:left w:val="none" w:sz="0" w:space="0" w:color="auto"/>
                <w:bottom w:val="none" w:sz="0" w:space="0" w:color="auto"/>
                <w:right w:val="none" w:sz="0" w:space="0" w:color="auto"/>
              </w:divBdr>
              <w:divsChild>
                <w:div w:id="1212813115">
                  <w:marLeft w:val="0"/>
                  <w:marRight w:val="255"/>
                  <w:marTop w:val="0"/>
                  <w:marBottom w:val="0"/>
                  <w:divBdr>
                    <w:top w:val="none" w:sz="0" w:space="0" w:color="auto"/>
                    <w:left w:val="none" w:sz="0" w:space="0" w:color="auto"/>
                    <w:bottom w:val="none" w:sz="0" w:space="0" w:color="auto"/>
                    <w:right w:val="none" w:sz="0" w:space="0" w:color="auto"/>
                  </w:divBdr>
                  <w:divsChild>
                    <w:div w:id="1249389968">
                      <w:marLeft w:val="0"/>
                      <w:marRight w:val="0"/>
                      <w:marTop w:val="0"/>
                      <w:marBottom w:val="0"/>
                      <w:divBdr>
                        <w:top w:val="none" w:sz="0" w:space="0" w:color="auto"/>
                        <w:left w:val="none" w:sz="0" w:space="0" w:color="auto"/>
                        <w:bottom w:val="none" w:sz="0" w:space="0" w:color="auto"/>
                        <w:right w:val="none" w:sz="0" w:space="0" w:color="auto"/>
                      </w:divBdr>
                      <w:divsChild>
                        <w:div w:id="680819055">
                          <w:marLeft w:val="0"/>
                          <w:marRight w:val="0"/>
                          <w:marTop w:val="0"/>
                          <w:marBottom w:val="0"/>
                          <w:divBdr>
                            <w:top w:val="none" w:sz="0" w:space="0" w:color="auto"/>
                            <w:left w:val="none" w:sz="0" w:space="0" w:color="auto"/>
                            <w:bottom w:val="none" w:sz="0" w:space="0" w:color="auto"/>
                            <w:right w:val="none" w:sz="0" w:space="0" w:color="auto"/>
                          </w:divBdr>
                          <w:divsChild>
                            <w:div w:id="951942014">
                              <w:marLeft w:val="0"/>
                              <w:marRight w:val="0"/>
                              <w:marTop w:val="0"/>
                              <w:marBottom w:val="0"/>
                              <w:divBdr>
                                <w:top w:val="none" w:sz="0" w:space="0" w:color="auto"/>
                                <w:left w:val="none" w:sz="0" w:space="0" w:color="auto"/>
                                <w:bottom w:val="none" w:sz="0" w:space="0" w:color="auto"/>
                                <w:right w:val="none" w:sz="0" w:space="0" w:color="auto"/>
                              </w:divBdr>
                            </w:div>
                            <w:div w:id="8992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1529">
                      <w:marLeft w:val="0"/>
                      <w:marRight w:val="0"/>
                      <w:marTop w:val="0"/>
                      <w:marBottom w:val="0"/>
                      <w:divBdr>
                        <w:top w:val="none" w:sz="0" w:space="0" w:color="auto"/>
                        <w:left w:val="none" w:sz="0" w:space="0" w:color="auto"/>
                        <w:bottom w:val="none" w:sz="0" w:space="0" w:color="auto"/>
                        <w:right w:val="none" w:sz="0" w:space="0" w:color="auto"/>
                      </w:divBdr>
                      <w:divsChild>
                        <w:div w:id="1156653318">
                          <w:marLeft w:val="0"/>
                          <w:marRight w:val="150"/>
                          <w:marTop w:val="0"/>
                          <w:marBottom w:val="0"/>
                          <w:divBdr>
                            <w:top w:val="none" w:sz="0" w:space="0" w:color="auto"/>
                            <w:left w:val="none" w:sz="0" w:space="0" w:color="auto"/>
                            <w:bottom w:val="none" w:sz="0" w:space="0" w:color="auto"/>
                            <w:right w:val="none" w:sz="0" w:space="0" w:color="auto"/>
                          </w:divBdr>
                          <w:divsChild>
                            <w:div w:id="1449541726">
                              <w:marLeft w:val="0"/>
                              <w:marRight w:val="0"/>
                              <w:marTop w:val="0"/>
                              <w:marBottom w:val="0"/>
                              <w:divBdr>
                                <w:top w:val="none" w:sz="0" w:space="0" w:color="auto"/>
                                <w:left w:val="none" w:sz="0" w:space="0" w:color="auto"/>
                                <w:bottom w:val="none" w:sz="0" w:space="0" w:color="auto"/>
                                <w:right w:val="none" w:sz="0" w:space="0" w:color="auto"/>
                              </w:divBdr>
                              <w:divsChild>
                                <w:div w:id="2074041406">
                                  <w:marLeft w:val="0"/>
                                  <w:marRight w:val="0"/>
                                  <w:marTop w:val="0"/>
                                  <w:marBottom w:val="0"/>
                                  <w:divBdr>
                                    <w:top w:val="none" w:sz="0" w:space="0" w:color="auto"/>
                                    <w:left w:val="none" w:sz="0" w:space="0" w:color="auto"/>
                                    <w:bottom w:val="none" w:sz="0" w:space="0" w:color="auto"/>
                                    <w:right w:val="none" w:sz="0" w:space="0" w:color="auto"/>
                                  </w:divBdr>
                                </w:div>
                              </w:divsChild>
                            </w:div>
                            <w:div w:id="1433435353">
                              <w:marLeft w:val="0"/>
                              <w:marRight w:val="0"/>
                              <w:marTop w:val="0"/>
                              <w:marBottom w:val="0"/>
                              <w:divBdr>
                                <w:top w:val="none" w:sz="0" w:space="0" w:color="auto"/>
                                <w:left w:val="none" w:sz="0" w:space="0" w:color="auto"/>
                                <w:bottom w:val="none" w:sz="0" w:space="0" w:color="auto"/>
                                <w:right w:val="none" w:sz="0" w:space="0" w:color="auto"/>
                              </w:divBdr>
                              <w:divsChild>
                                <w:div w:id="7290373">
                                  <w:marLeft w:val="0"/>
                                  <w:marRight w:val="0"/>
                                  <w:marTop w:val="0"/>
                                  <w:marBottom w:val="0"/>
                                  <w:divBdr>
                                    <w:top w:val="none" w:sz="0" w:space="0" w:color="auto"/>
                                    <w:left w:val="none" w:sz="0" w:space="0" w:color="auto"/>
                                    <w:bottom w:val="none" w:sz="0" w:space="0" w:color="auto"/>
                                    <w:right w:val="none" w:sz="0" w:space="0" w:color="auto"/>
                                  </w:divBdr>
                                </w:div>
                              </w:divsChild>
                            </w:div>
                            <w:div w:id="1670907226">
                              <w:marLeft w:val="0"/>
                              <w:marRight w:val="0"/>
                              <w:marTop w:val="0"/>
                              <w:marBottom w:val="0"/>
                              <w:divBdr>
                                <w:top w:val="none" w:sz="0" w:space="0" w:color="auto"/>
                                <w:left w:val="none" w:sz="0" w:space="0" w:color="auto"/>
                                <w:bottom w:val="none" w:sz="0" w:space="0" w:color="auto"/>
                                <w:right w:val="none" w:sz="0" w:space="0" w:color="auto"/>
                              </w:divBdr>
                              <w:divsChild>
                                <w:div w:id="1177304281">
                                  <w:marLeft w:val="60"/>
                                  <w:marRight w:val="60"/>
                                  <w:marTop w:val="0"/>
                                  <w:marBottom w:val="0"/>
                                  <w:divBdr>
                                    <w:top w:val="none" w:sz="0" w:space="0" w:color="auto"/>
                                    <w:left w:val="none" w:sz="0" w:space="0" w:color="auto"/>
                                    <w:bottom w:val="none" w:sz="0" w:space="0" w:color="auto"/>
                                    <w:right w:val="none" w:sz="0" w:space="0" w:color="auto"/>
                                  </w:divBdr>
                                  <w:divsChild>
                                    <w:div w:id="11516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09379">
                      <w:marLeft w:val="0"/>
                      <w:marRight w:val="0"/>
                      <w:marTop w:val="0"/>
                      <w:marBottom w:val="0"/>
                      <w:divBdr>
                        <w:top w:val="none" w:sz="0" w:space="0" w:color="auto"/>
                        <w:left w:val="none" w:sz="0" w:space="0" w:color="auto"/>
                        <w:bottom w:val="none" w:sz="0" w:space="0" w:color="auto"/>
                        <w:right w:val="none" w:sz="0" w:space="0" w:color="auto"/>
                      </w:divBdr>
                      <w:divsChild>
                        <w:div w:id="1227371770">
                          <w:marLeft w:val="0"/>
                          <w:marRight w:val="0"/>
                          <w:marTop w:val="0"/>
                          <w:marBottom w:val="0"/>
                          <w:divBdr>
                            <w:top w:val="none" w:sz="0" w:space="0" w:color="auto"/>
                            <w:left w:val="none" w:sz="0" w:space="0" w:color="auto"/>
                            <w:bottom w:val="none" w:sz="0" w:space="0" w:color="auto"/>
                            <w:right w:val="none" w:sz="0" w:space="0" w:color="auto"/>
                          </w:divBdr>
                          <w:divsChild>
                            <w:div w:id="213709277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49023">
          <w:marLeft w:val="0"/>
          <w:marRight w:val="0"/>
          <w:marTop w:val="0"/>
          <w:marBottom w:val="0"/>
          <w:divBdr>
            <w:top w:val="none" w:sz="0" w:space="0" w:color="auto"/>
            <w:left w:val="none" w:sz="0" w:space="0" w:color="auto"/>
            <w:bottom w:val="none" w:sz="0" w:space="0" w:color="auto"/>
            <w:right w:val="none" w:sz="0" w:space="0" w:color="auto"/>
          </w:divBdr>
          <w:divsChild>
            <w:div w:id="1932007753">
              <w:marLeft w:val="0"/>
              <w:marRight w:val="0"/>
              <w:marTop w:val="0"/>
              <w:marBottom w:val="0"/>
              <w:divBdr>
                <w:top w:val="none" w:sz="0" w:space="0" w:color="auto"/>
                <w:left w:val="none" w:sz="0" w:space="0" w:color="auto"/>
                <w:bottom w:val="none" w:sz="0" w:space="0" w:color="auto"/>
                <w:right w:val="none" w:sz="0" w:space="0" w:color="auto"/>
              </w:divBdr>
            </w:div>
          </w:divsChild>
        </w:div>
        <w:div w:id="1051417658">
          <w:marLeft w:val="0"/>
          <w:marRight w:val="0"/>
          <w:marTop w:val="0"/>
          <w:marBottom w:val="0"/>
          <w:divBdr>
            <w:top w:val="none" w:sz="0" w:space="0" w:color="auto"/>
            <w:left w:val="none" w:sz="0" w:space="0" w:color="auto"/>
            <w:bottom w:val="none" w:sz="0" w:space="0" w:color="auto"/>
            <w:right w:val="none" w:sz="0" w:space="0" w:color="auto"/>
          </w:divBdr>
        </w:div>
        <w:div w:id="1036664742">
          <w:marLeft w:val="-15"/>
          <w:marRight w:val="0"/>
          <w:marTop w:val="0"/>
          <w:marBottom w:val="0"/>
          <w:divBdr>
            <w:top w:val="single" w:sz="6" w:space="5" w:color="FFFFFF"/>
            <w:left w:val="single" w:sz="6" w:space="7" w:color="FFFFFF"/>
            <w:bottom w:val="single" w:sz="6" w:space="5" w:color="FFFFFF"/>
            <w:right w:val="single" w:sz="6" w:space="7" w:color="FFFFFF"/>
          </w:divBdr>
          <w:divsChild>
            <w:div w:id="1376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woodmai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26AB3-C31B-D54C-B6B9-2860BFE8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4289</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Sparks</dc:creator>
  <cp:lastModifiedBy>Ben Bruno</cp:lastModifiedBy>
  <cp:revision>2</cp:revision>
  <cp:lastPrinted>2018-04-26T01:22:00Z</cp:lastPrinted>
  <dcterms:created xsi:type="dcterms:W3CDTF">2018-04-26T01:22:00Z</dcterms:created>
  <dcterms:modified xsi:type="dcterms:W3CDTF">2018-04-26T01:22:00Z</dcterms:modified>
</cp:coreProperties>
</file>